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4031422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CE6902" w:rsidRDefault="00CE6902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786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5053"/>
          </w:tblGrid>
          <w:tr w:rsidR="00CE6902" w:rsidTr="00CE690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B3D67B64F3CA4E34BBF7FA248628FD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E6902" w:rsidRDefault="00CE6902" w:rsidP="00CE690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Documentación Externa</w:t>
                    </w:r>
                  </w:p>
                </w:tc>
              </w:sdtContent>
            </w:sdt>
          </w:tr>
          <w:tr w:rsidR="00CE6902" w:rsidTr="00CE6902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B72676A26DCA4F10B5FA41748C2DB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CE6902" w:rsidRDefault="00CE6902" w:rsidP="00CE6902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Sistema Móvil de Eventos Culturales</w:t>
                    </w:r>
                  </w:p>
                </w:tc>
              </w:sdtContent>
            </w:sdt>
          </w:tr>
        </w:tbl>
        <w:p w:rsidR="00CE6902" w:rsidRDefault="00CE6902">
          <w:pPr>
            <w:rPr>
              <w:lang w:val="es-ES"/>
            </w:rPr>
          </w:pPr>
        </w:p>
        <w:p w:rsidR="00CE6902" w:rsidRDefault="00CE6902">
          <w:r>
            <w:br w:type="page"/>
          </w:r>
        </w:p>
      </w:sdtContent>
    </w:sdt>
    <w:p w:rsidR="00CE6902" w:rsidRDefault="00C60256" w:rsidP="00547F73">
      <w:pPr>
        <w:pStyle w:val="Ttulo1"/>
        <w:jc w:val="center"/>
      </w:pPr>
      <w:r>
        <w:lastRenderedPageBreak/>
        <w:t>Descripción de la Aplicación</w:t>
      </w:r>
      <w:r w:rsidR="009478F3">
        <w:t xml:space="preserve"> - Funcionalidades</w:t>
      </w:r>
    </w:p>
    <w:p w:rsidR="00DE1D7F" w:rsidRPr="00DE1D7F" w:rsidRDefault="00DE1D7F" w:rsidP="00DE1D7F"/>
    <w:p w:rsidR="00EB7B40" w:rsidRDefault="00CE6902" w:rsidP="00DE1D7F">
      <w:pPr>
        <w:jc w:val="both"/>
      </w:pPr>
      <w:r>
        <w:tab/>
        <w:t xml:space="preserve">El producto consistirá en una aplicación para dispositivos con </w:t>
      </w:r>
      <w:proofErr w:type="spellStart"/>
      <w:r>
        <w:t>Android</w:t>
      </w:r>
      <w:proofErr w:type="spellEnd"/>
      <w:r>
        <w:t xml:space="preserve">, que los usuarios utilizarán para </w:t>
      </w:r>
      <w:r w:rsidR="00EB7B40">
        <w:t>buscar información acerca de eventos culturales</w:t>
      </w:r>
      <w:r w:rsidR="00DE1D7F">
        <w:t xml:space="preserve"> y de otros tipos</w:t>
      </w:r>
      <w:r w:rsidR="00EB7B40">
        <w:t>.</w:t>
      </w:r>
      <w:r w:rsidR="00DE1D7F">
        <w:t xml:space="preserve"> </w:t>
      </w:r>
      <w:r w:rsidR="00EB7B40">
        <w:t xml:space="preserve">Se podrá obtener información acerca de espectáculos registrados en el sistema, el lugar donde se llevarán a cabo, </w:t>
      </w:r>
      <w:r w:rsidR="00DE1D7F">
        <w:t xml:space="preserve"> el horario, una descripción y comentarios de los usuarios acerca del evento.</w:t>
      </w:r>
    </w:p>
    <w:p w:rsidR="00DE1D7F" w:rsidRDefault="00DE1D7F" w:rsidP="00DE1D7F">
      <w:pPr>
        <w:jc w:val="both"/>
      </w:pPr>
      <w:r>
        <w:tab/>
        <w:t xml:space="preserve">Mediante el sistema, el usuario también podrá hacer comentarios acerca de los eventos para que los demás usuarios los puedan ver, y podrá compartir los eventos a través de </w:t>
      </w:r>
      <w:proofErr w:type="spellStart"/>
      <w:r>
        <w:t>Facebook</w:t>
      </w:r>
      <w:proofErr w:type="spellEnd"/>
      <w:r>
        <w:t xml:space="preserve"> y </w:t>
      </w:r>
      <w:proofErr w:type="spellStart"/>
      <w:r>
        <w:t>Twitter</w:t>
      </w:r>
      <w:proofErr w:type="spellEnd"/>
      <w:r>
        <w:t xml:space="preserve">.  Además, el usuario podrá buscar los eventos por nombre, por fecha, por tipo y por ubicación, en el caso de la última, se le mostrarán los eventos según la localización del dispositivo, ordenados según la distancia. </w:t>
      </w:r>
    </w:p>
    <w:p w:rsidR="00DE1D7F" w:rsidRDefault="00DE1D7F" w:rsidP="00DE1D7F">
      <w:pPr>
        <w:jc w:val="both"/>
      </w:pPr>
      <w:r>
        <w:tab/>
        <w:t>Se le ofrecerá al usuario la posibilidad de crear un perfil, para manejar su conexión con las redes sociales y los comentarios que realice.</w:t>
      </w:r>
    </w:p>
    <w:p w:rsidR="00DE1D7F" w:rsidRDefault="00DE1D7F" w:rsidP="00DE1D7F">
      <w:pPr>
        <w:jc w:val="both"/>
      </w:pPr>
      <w:r>
        <w:tab/>
        <w:t>A los organizadores de eventos, se les proveerá de una aplicación web para que registren los mismos, usando un perfil que deberán registrar de antemano y deberá ser aprobado previamente.</w:t>
      </w:r>
    </w:p>
    <w:p w:rsidR="00CE6902" w:rsidRDefault="00387AE4" w:rsidP="00547F73">
      <w:pPr>
        <w:pStyle w:val="Ttulo1"/>
        <w:jc w:val="center"/>
      </w:pPr>
      <w:r>
        <w:t>Casos de uso</w:t>
      </w:r>
    </w:p>
    <w:p w:rsidR="00387AE4" w:rsidRDefault="00387AE4" w:rsidP="00547F73">
      <w:pPr>
        <w:pStyle w:val="Ttulo2"/>
      </w:pPr>
      <w:r>
        <w:t>Aplicación Móvil</w:t>
      </w:r>
    </w:p>
    <w:p w:rsidR="00387AE4" w:rsidRPr="00387AE4" w:rsidRDefault="00387AE4" w:rsidP="00387AE4"/>
    <w:tbl>
      <w:tblPr>
        <w:tblStyle w:val="Tablaconcuadrcula"/>
        <w:tblW w:w="0" w:type="auto"/>
        <w:jc w:val="center"/>
        <w:tblLook w:val="04A0"/>
      </w:tblPr>
      <w:tblGrid>
        <w:gridCol w:w="2992"/>
        <w:gridCol w:w="2993"/>
      </w:tblGrid>
      <w:tr w:rsidR="006B76DC" w:rsidTr="006B76DC">
        <w:trPr>
          <w:jc w:val="center"/>
        </w:trPr>
        <w:tc>
          <w:tcPr>
            <w:tcW w:w="2992" w:type="dxa"/>
            <w:shd w:val="clear" w:color="auto" w:fill="DAEEF3" w:themeFill="accent5" w:themeFillTint="33"/>
          </w:tcPr>
          <w:p w:rsidR="006B76DC" w:rsidRDefault="006B76DC" w:rsidP="0079549C">
            <w:pPr>
              <w:jc w:val="center"/>
            </w:pPr>
            <w:r>
              <w:t>Código</w:t>
            </w:r>
          </w:p>
        </w:tc>
        <w:tc>
          <w:tcPr>
            <w:tcW w:w="2993" w:type="dxa"/>
            <w:shd w:val="clear" w:color="auto" w:fill="DAEEF3" w:themeFill="accent5" w:themeFillTint="33"/>
          </w:tcPr>
          <w:p w:rsidR="006B76DC" w:rsidRDefault="006B76DC" w:rsidP="0079549C">
            <w:pPr>
              <w:jc w:val="center"/>
            </w:pPr>
            <w:r>
              <w:t>Nombre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79549C">
            <w:pPr>
              <w:jc w:val="center"/>
            </w:pPr>
            <w:r>
              <w:t>CU - 01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Iniciar sesión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79549C">
            <w:pPr>
              <w:jc w:val="center"/>
            </w:pPr>
            <w:r>
              <w:t>CU - 02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Buscar eventos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- 03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Ver/modificar perfil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- 04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Ver detalles de evento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- 05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Comentar evento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6B76DC">
            <w:pPr>
              <w:jc w:val="center"/>
            </w:pPr>
            <w:r>
              <w:t>CU - 06</w:t>
            </w:r>
          </w:p>
        </w:tc>
        <w:tc>
          <w:tcPr>
            <w:tcW w:w="2993" w:type="dxa"/>
          </w:tcPr>
          <w:p w:rsidR="006B76DC" w:rsidRDefault="006B76DC" w:rsidP="0079549C">
            <w:pPr>
              <w:jc w:val="center"/>
            </w:pPr>
            <w:r>
              <w:t>Compartir evento</w:t>
            </w:r>
          </w:p>
        </w:tc>
      </w:tr>
    </w:tbl>
    <w:p w:rsidR="00387AE4" w:rsidRPr="00387AE4" w:rsidRDefault="00387AE4" w:rsidP="00387AE4"/>
    <w:p w:rsidR="006B76DC" w:rsidRDefault="006B76DC" w:rsidP="00547F73">
      <w:pPr>
        <w:pStyle w:val="Ttulo2"/>
      </w:pPr>
      <w:r>
        <w:t>Aplicación Web</w:t>
      </w:r>
    </w:p>
    <w:p w:rsidR="006B76DC" w:rsidRPr="00387AE4" w:rsidRDefault="006B76DC" w:rsidP="006B76DC"/>
    <w:tbl>
      <w:tblPr>
        <w:tblStyle w:val="Tablaconcuadrcula"/>
        <w:tblW w:w="0" w:type="auto"/>
        <w:jc w:val="center"/>
        <w:tblLook w:val="04A0"/>
      </w:tblPr>
      <w:tblGrid>
        <w:gridCol w:w="2992"/>
        <w:gridCol w:w="2993"/>
      </w:tblGrid>
      <w:tr w:rsidR="006B76DC" w:rsidTr="006B76DC">
        <w:trPr>
          <w:jc w:val="center"/>
        </w:trPr>
        <w:tc>
          <w:tcPr>
            <w:tcW w:w="2992" w:type="dxa"/>
            <w:shd w:val="clear" w:color="auto" w:fill="DAEEF3" w:themeFill="accent5" w:themeFillTint="33"/>
          </w:tcPr>
          <w:p w:rsidR="006B76DC" w:rsidRDefault="006B76DC" w:rsidP="00AF2B85">
            <w:pPr>
              <w:jc w:val="center"/>
            </w:pPr>
            <w:r>
              <w:t>Código</w:t>
            </w:r>
          </w:p>
        </w:tc>
        <w:tc>
          <w:tcPr>
            <w:tcW w:w="2993" w:type="dxa"/>
            <w:shd w:val="clear" w:color="auto" w:fill="DAEEF3" w:themeFill="accent5" w:themeFillTint="33"/>
          </w:tcPr>
          <w:p w:rsidR="006B76DC" w:rsidRDefault="006B76DC" w:rsidP="00AF2B85">
            <w:pPr>
              <w:jc w:val="center"/>
            </w:pPr>
            <w:r>
              <w:t>Nombre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AF2B85">
            <w:pPr>
              <w:jc w:val="center"/>
            </w:pPr>
            <w:r>
              <w:t>CU - 07</w:t>
            </w:r>
          </w:p>
        </w:tc>
        <w:tc>
          <w:tcPr>
            <w:tcW w:w="2993" w:type="dxa"/>
          </w:tcPr>
          <w:p w:rsidR="006B76DC" w:rsidRDefault="006B76DC" w:rsidP="00AF2B85">
            <w:pPr>
              <w:jc w:val="center"/>
            </w:pPr>
            <w:r>
              <w:t>Iniciar sesión</w:t>
            </w:r>
          </w:p>
        </w:tc>
      </w:tr>
      <w:tr w:rsidR="006B76DC" w:rsidTr="006B76DC">
        <w:trPr>
          <w:jc w:val="center"/>
        </w:trPr>
        <w:tc>
          <w:tcPr>
            <w:tcW w:w="2992" w:type="dxa"/>
          </w:tcPr>
          <w:p w:rsidR="006B76DC" w:rsidRDefault="006B76DC" w:rsidP="00AF2B85">
            <w:pPr>
              <w:jc w:val="center"/>
            </w:pPr>
            <w:r>
              <w:t>CU - 08</w:t>
            </w:r>
          </w:p>
        </w:tc>
        <w:tc>
          <w:tcPr>
            <w:tcW w:w="2993" w:type="dxa"/>
          </w:tcPr>
          <w:p w:rsidR="006B76DC" w:rsidRDefault="006B76DC" w:rsidP="00AF2B85">
            <w:pPr>
              <w:jc w:val="center"/>
            </w:pPr>
            <w:r>
              <w:t>Gestionar evento</w:t>
            </w:r>
          </w:p>
        </w:tc>
      </w:tr>
    </w:tbl>
    <w:p w:rsidR="00DE1D7F" w:rsidRDefault="00DE1D7F" w:rsidP="00DE1D7F"/>
    <w:p w:rsidR="00DE1D7F" w:rsidRDefault="00DE1D7F" w:rsidP="00DE1D7F"/>
    <w:p w:rsidR="007A2600" w:rsidRDefault="007A2600" w:rsidP="00547F73">
      <w:pPr>
        <w:pStyle w:val="Ttulo1"/>
        <w:jc w:val="center"/>
      </w:pPr>
      <w:r>
        <w:lastRenderedPageBreak/>
        <w:t>Descripción de Arquitectura de Alto Nivel</w:t>
      </w:r>
    </w:p>
    <w:p w:rsidR="007A2600" w:rsidRDefault="007A2600" w:rsidP="00CE6902">
      <w:r>
        <w:rPr>
          <w:noProof/>
          <w:lang w:eastAsia="es-CR"/>
        </w:rPr>
        <w:drawing>
          <wp:inline distT="0" distB="0" distL="0" distR="0">
            <wp:extent cx="5807042" cy="3807243"/>
            <wp:effectExtent l="19050" t="0" r="32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11" cy="380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00" w:rsidRDefault="007A2600" w:rsidP="00CE6902"/>
    <w:p w:rsidR="007A2600" w:rsidRDefault="007A2600" w:rsidP="00C60256"/>
    <w:sectPr w:rsidR="007A2600" w:rsidSect="00CE690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902"/>
    <w:rsid w:val="00387AE4"/>
    <w:rsid w:val="003F4059"/>
    <w:rsid w:val="00547F73"/>
    <w:rsid w:val="006B76DC"/>
    <w:rsid w:val="0079549C"/>
    <w:rsid w:val="007A2600"/>
    <w:rsid w:val="00807832"/>
    <w:rsid w:val="009478F3"/>
    <w:rsid w:val="00C4099A"/>
    <w:rsid w:val="00C60256"/>
    <w:rsid w:val="00CE6902"/>
    <w:rsid w:val="00D15D5E"/>
    <w:rsid w:val="00DE1D7F"/>
    <w:rsid w:val="00EB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59"/>
  </w:style>
  <w:style w:type="paragraph" w:styleId="Ttulo1">
    <w:name w:val="heading 1"/>
    <w:basedOn w:val="Normal"/>
    <w:next w:val="Normal"/>
    <w:link w:val="Ttulo1Car"/>
    <w:uiPriority w:val="9"/>
    <w:qFormat/>
    <w:rsid w:val="00CE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690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690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0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E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87A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87A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D67B64F3CA4E34BBF7FA24862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C7B5-7BEA-4D29-8B3F-D3A386D8595B}"/>
      </w:docPartPr>
      <w:docPartBody>
        <w:p w:rsidR="00000000" w:rsidRDefault="00CA347B" w:rsidP="00CA347B">
          <w:pPr>
            <w:pStyle w:val="B3D67B64F3CA4E34BBF7FA248628FD2D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B72676A26DCA4F10B5FA41748C2DB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68D7-A035-480E-BB67-AAA43DE433C6}"/>
      </w:docPartPr>
      <w:docPartBody>
        <w:p w:rsidR="00000000" w:rsidRDefault="00CA347B" w:rsidP="00CA347B">
          <w:pPr>
            <w:pStyle w:val="B72676A26DCA4F10B5FA41748C2DB13E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347B"/>
    <w:rsid w:val="00CA347B"/>
    <w:rsid w:val="00E7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D67B64F3CA4E34BBF7FA248628FD2D">
    <w:name w:val="B3D67B64F3CA4E34BBF7FA248628FD2D"/>
    <w:rsid w:val="00CA347B"/>
  </w:style>
  <w:style w:type="paragraph" w:customStyle="1" w:styleId="B72676A26DCA4F10B5FA41748C2DB13E">
    <w:name w:val="B72676A26DCA4F10B5FA41748C2DB13E"/>
    <w:rsid w:val="00CA347B"/>
  </w:style>
  <w:style w:type="paragraph" w:customStyle="1" w:styleId="2075654CD6314226973C80596C1FCB16">
    <w:name w:val="2075654CD6314226973C80596C1FCB16"/>
    <w:rsid w:val="00CA3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Externa</vt:lpstr>
    </vt:vector>
  </TitlesOfParts>
  <Company> 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>Sistema Móvil de Eventos Culturales</dc:subject>
  <dc:creator>Diego Carmona Salazar</dc:creator>
  <cp:lastModifiedBy>Usuario</cp:lastModifiedBy>
  <cp:revision>7</cp:revision>
  <dcterms:created xsi:type="dcterms:W3CDTF">2014-03-22T20:18:00Z</dcterms:created>
  <dcterms:modified xsi:type="dcterms:W3CDTF">2014-03-22T22:16:00Z</dcterms:modified>
</cp:coreProperties>
</file>