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0E21" w14:textId="77777777" w:rsidR="0093233E" w:rsidRDefault="0093233E" w:rsidP="0093233E">
      <w:pPr>
        <w:pStyle w:val="MDPI31text"/>
        <w:spacing w:line="24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Table 1</w:t>
      </w:r>
    </w:p>
    <w:p w14:paraId="3BB0F502" w14:textId="77777777" w:rsidR="0093233E" w:rsidRPr="0023582F" w:rsidRDefault="0093233E" w:rsidP="0093233E">
      <w:pPr>
        <w:pStyle w:val="MDPI31text"/>
        <w:spacing w:line="240" w:lineRule="auto"/>
        <w:ind w:left="0" w:firstLine="0"/>
        <w:rPr>
          <w:rFonts w:ascii="Times New Roman" w:hAnsi="Times New Roman"/>
          <w:i/>
          <w:iCs/>
          <w:sz w:val="24"/>
          <w:szCs w:val="24"/>
        </w:rPr>
      </w:pPr>
      <w:r w:rsidRPr="59AC1072">
        <w:rPr>
          <w:rFonts w:ascii="Times New Roman" w:hAnsi="Times New Roman"/>
          <w:sz w:val="24"/>
          <w:szCs w:val="24"/>
        </w:rPr>
        <w:t>Microbe Concentration Meta-analysis Statistics</w:t>
      </w:r>
      <w:r w:rsidRPr="59AC1072">
        <w:rPr>
          <w:rFonts w:ascii="Times New Roman" w:hAnsi="Times New Roman"/>
          <w:i/>
          <w:iCs/>
          <w:sz w:val="24"/>
          <w:szCs w:val="24"/>
        </w:rPr>
        <w:t xml:space="preserve">.  </w:t>
      </w:r>
      <w:r w:rsidRPr="59AC1072">
        <w:rPr>
          <w:rFonts w:ascii="Times New Roman" w:hAnsi="Times New Roman"/>
          <w:sz w:val="24"/>
          <w:szCs w:val="24"/>
        </w:rPr>
        <w:t xml:space="preserve">The “&gt;” before sample numbers notes inclusion of reports that did not provide sample size but did provide enough statistics to calculate a log-normal (LN) distribution.  The LN μ and the LN σ are the location and shape parameter for the synthesized log-normal distribution.  The interquartile range (IQR) is the distance between the 25% and 75% percentiles.  Units of median and IQR are microbes/wet gram feces. </w:t>
      </w:r>
      <w:r w:rsidRPr="59AC1072">
        <w:rPr>
          <w:rFonts w:ascii="Times New Roman" w:hAnsi="Times New Roman"/>
          <w:noProof/>
          <w:sz w:val="24"/>
          <w:szCs w:val="24"/>
        </w:rPr>
        <w:t>The number of reports for total does not equal the sum of other reports because multiple subgroup outcomes can be in a single report and outcomes for subgroups with fewer than 25 outcomes are not displayed.</w:t>
      </w:r>
    </w:p>
    <w:p w14:paraId="0EB43295" w14:textId="77777777" w:rsidR="0093233E" w:rsidRDefault="0093233E" w:rsidP="0093233E">
      <w:pPr>
        <w:pStyle w:val="MDPI31text"/>
        <w:spacing w:line="240" w:lineRule="auto"/>
        <w:ind w:left="0" w:firstLine="0"/>
        <w:rPr>
          <w:rFonts w:ascii="Times New Roman" w:hAnsi="Times New Roman"/>
          <w:sz w:val="24"/>
          <w:szCs w:val="24"/>
        </w:rPr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1720"/>
        <w:gridCol w:w="1270"/>
        <w:gridCol w:w="827"/>
        <w:gridCol w:w="883"/>
        <w:gridCol w:w="1170"/>
        <w:gridCol w:w="720"/>
        <w:gridCol w:w="718"/>
        <w:gridCol w:w="1082"/>
        <w:gridCol w:w="1080"/>
      </w:tblGrid>
      <w:tr w:rsidR="0093233E" w:rsidRPr="005475BC" w14:paraId="0DAA444A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2054457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_Hlk148021747"/>
            <w:r w:rsidRPr="005475BC">
              <w:rPr>
                <w:rFonts w:ascii="Times New Roman" w:eastAsia="Times New Roman" w:hAnsi="Times New Roman" w:cs="Times New Roman"/>
                <w:color w:val="000000"/>
              </w:rPr>
              <w:t>Microbe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F1B78A7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Subgroup</w:t>
            </w:r>
          </w:p>
        </w:tc>
        <w:tc>
          <w:tcPr>
            <w:tcW w:w="827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BF0573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Report</w:t>
            </w:r>
          </w:p>
        </w:tc>
        <w:tc>
          <w:tcPr>
            <w:tcW w:w="883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E4F9E5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Sample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F797D7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GRADE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2D00C1C" w14:textId="77777777" w:rsidR="0093233E" w:rsidRPr="005475BC" w:rsidRDefault="0093233E" w:rsidP="00A00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 xml:space="preserve">LN </w:t>
            </w:r>
            <w:r w:rsidRPr="005475BC">
              <w:rPr>
                <w:rFonts w:ascii="Times New Roman" w:hAnsi="Times New Roman" w:cs="Times New Roman"/>
                <w:noProof/>
                <w:sz w:val="24"/>
                <w:szCs w:val="24"/>
              </w:rPr>
              <w:t>μ</w:t>
            </w:r>
          </w:p>
        </w:tc>
        <w:tc>
          <w:tcPr>
            <w:tcW w:w="718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26D76FF" w14:textId="77777777" w:rsidR="0093233E" w:rsidRPr="005475BC" w:rsidRDefault="0093233E" w:rsidP="00A00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LN</w:t>
            </w:r>
            <w:r w:rsidRPr="005475BC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σ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C7AF2E5" w14:textId="77777777" w:rsidR="0093233E" w:rsidRPr="005475BC" w:rsidRDefault="0093233E" w:rsidP="00A00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3C5285D" w14:textId="77777777" w:rsidR="0093233E" w:rsidRPr="005475BC" w:rsidRDefault="0093233E" w:rsidP="00A00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IQR</w:t>
            </w:r>
          </w:p>
        </w:tc>
      </w:tr>
      <w:tr w:rsidR="0093233E" w:rsidRPr="005475BC" w14:paraId="3845C25E" w14:textId="77777777" w:rsidTr="00A00F65">
        <w:trPr>
          <w:trHeight w:val="300"/>
        </w:trPr>
        <w:tc>
          <w:tcPr>
            <w:tcW w:w="1718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A8FD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Campylobacter</w:t>
            </w:r>
          </w:p>
        </w:tc>
        <w:tc>
          <w:tcPr>
            <w:tcW w:w="127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C22F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Bird</w:t>
            </w:r>
          </w:p>
        </w:tc>
        <w:tc>
          <w:tcPr>
            <w:tcW w:w="82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60FA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883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292A4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782</w:t>
            </w:r>
          </w:p>
        </w:tc>
        <w:tc>
          <w:tcPr>
            <w:tcW w:w="117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080C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9656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11.74</w:t>
            </w:r>
          </w:p>
        </w:tc>
        <w:tc>
          <w:tcPr>
            <w:tcW w:w="718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3033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6.46</w:t>
            </w:r>
          </w:p>
        </w:tc>
        <w:tc>
          <w:tcPr>
            <w:tcW w:w="1082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F520A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1.25×10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5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B032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9.01×10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6</w:t>
            </w:r>
          </w:p>
        </w:tc>
      </w:tr>
      <w:tr w:rsidR="0093233E" w:rsidRPr="005475BC" w14:paraId="1E5BB719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73E7500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1" w:name="_Hlk147845320"/>
            <w:r w:rsidRPr="005475BC">
              <w:rPr>
                <w:rFonts w:ascii="Times New Roman" w:eastAsia="Times New Roman" w:hAnsi="Times New Roman" w:cs="Times New Roman"/>
                <w:color w:val="000000"/>
              </w:rPr>
              <w:t>Campylobacter</w:t>
            </w:r>
          </w:p>
        </w:tc>
        <w:tc>
          <w:tcPr>
            <w:tcW w:w="12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21B6D9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82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1475B7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88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98C0359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782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B694C7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1A84B7A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11.74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06448A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6.46</w:t>
            </w:r>
          </w:p>
        </w:tc>
        <w:tc>
          <w:tcPr>
            <w:tcW w:w="108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2443DD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1.25×10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F05D8D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8.30×10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6</w:t>
            </w:r>
          </w:p>
        </w:tc>
      </w:tr>
      <w:bookmarkEnd w:id="1"/>
      <w:tr w:rsidR="0093233E" w:rsidRPr="005475BC" w14:paraId="0E23055A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8C069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Campylobacter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E56D6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N. America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A3CCA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EE3B3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61A6A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Moderate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427AE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11.78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71D8E4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1.70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9A8F0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1.31×10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6DBE1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4.10×10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5</w:t>
            </w:r>
          </w:p>
        </w:tc>
      </w:tr>
      <w:tr w:rsidR="0093233E" w:rsidRPr="005475BC" w14:paraId="4D788F32" w14:textId="77777777" w:rsidTr="00A00F65">
        <w:trPr>
          <w:trHeight w:val="300"/>
        </w:trPr>
        <w:tc>
          <w:tcPr>
            <w:tcW w:w="1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104C4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Cryptosporidium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0C074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Bird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3CF5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56AE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311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42D1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386B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-7.24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47B9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5.74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5360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7.17×10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687E7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4.09×10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-2</w:t>
            </w:r>
          </w:p>
        </w:tc>
      </w:tr>
      <w:tr w:rsidR="0093233E" w:rsidRPr="005475BC" w14:paraId="7C2237ED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A48AF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Cryptosporidium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31B0A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Mammal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15B0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EC47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1884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49CD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0E61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10.08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8C31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6.69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1DFCA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2" w:name="_Hlk158040868"/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2.39×10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4</w:t>
            </w:r>
            <w:bookmarkEnd w:id="2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3215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3.38×10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6</w:t>
            </w:r>
          </w:p>
        </w:tc>
      </w:tr>
      <w:tr w:rsidR="0093233E" w:rsidRPr="005475BC" w14:paraId="1B1EF00B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7C88A17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Cryptosporidium</w:t>
            </w:r>
          </w:p>
        </w:tc>
        <w:tc>
          <w:tcPr>
            <w:tcW w:w="12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3666C1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82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B4DC97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88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236675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2195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C276CA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F7FA8F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6.48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F82006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9.58</w:t>
            </w:r>
          </w:p>
        </w:tc>
        <w:tc>
          <w:tcPr>
            <w:tcW w:w="108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955F569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6.50×10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1B4AB5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7.10×10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5</w:t>
            </w:r>
          </w:p>
        </w:tc>
      </w:tr>
      <w:tr w:rsidR="0093233E" w:rsidRPr="005475BC" w14:paraId="7AFC0011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EBA6FF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Cryptosporidium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7245A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N. America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E7CAC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5BE2D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1AB0D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High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000F29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11.20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5281E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6.05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4EEF09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7.32×10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34FDD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3.98×10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6</w:t>
            </w:r>
          </w:p>
        </w:tc>
      </w:tr>
      <w:tr w:rsidR="0093233E" w:rsidRPr="005475BC" w14:paraId="45D77E4C" w14:textId="77777777" w:rsidTr="00A00F65">
        <w:trPr>
          <w:trHeight w:val="300"/>
        </w:trPr>
        <w:tc>
          <w:tcPr>
            <w:tcW w:w="1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B84E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Enterococc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us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5C3E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Bird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9E4D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CD71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&gt;511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5203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0DB87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8.32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2C12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4.74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9D43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4.11×10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ECE9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9.26×10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4</w:t>
            </w:r>
          </w:p>
        </w:tc>
      </w:tr>
      <w:tr w:rsidR="0093233E" w:rsidRPr="005475BC" w14:paraId="49917DAD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714F97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Enterococc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us</w:t>
            </w:r>
          </w:p>
        </w:tc>
        <w:tc>
          <w:tcPr>
            <w:tcW w:w="12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AB3D5A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82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01825C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88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96E59D4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&gt;675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978CA4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9F4920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8.29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692218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4.67</w:t>
            </w:r>
          </w:p>
        </w:tc>
        <w:tc>
          <w:tcPr>
            <w:tcW w:w="108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F1C365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3.98×10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85D97B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8.58×10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4</w:t>
            </w:r>
          </w:p>
        </w:tc>
      </w:tr>
      <w:tr w:rsidR="0093233E" w:rsidRPr="005475BC" w14:paraId="0987DA39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8F32E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Enterococc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us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A0DF0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N. America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99B770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1F02A0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B4A42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09E83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8.27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1DAE50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4.83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B51F5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3.90×10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7FEBDA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9.93×10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4</w:t>
            </w:r>
          </w:p>
        </w:tc>
      </w:tr>
      <w:tr w:rsidR="0093233E" w:rsidRPr="005475BC" w14:paraId="07E5D1CD" w14:textId="77777777" w:rsidTr="00A00F65">
        <w:trPr>
          <w:trHeight w:val="300"/>
        </w:trPr>
        <w:tc>
          <w:tcPr>
            <w:tcW w:w="1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B6FE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Escherichia coli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00D44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Bird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9AD3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6E3B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473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A709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E48E4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9.19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F2C3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7.04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02E9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9.77</w:t>
            </w:r>
            <w:bookmarkStart w:id="3" w:name="_Hlk147154533"/>
            <w:r w:rsidRPr="005475BC">
              <w:rPr>
                <w:rFonts w:ascii="Times New Roman" w:eastAsia="Times New Roman" w:hAnsi="Times New Roman" w:cs="Times New Roman"/>
                <w:color w:val="000000"/>
              </w:rPr>
              <w:t>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3</w:t>
            </w:r>
            <w:bookmarkEnd w:id="3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762CA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1.23×10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6</w:t>
            </w:r>
          </w:p>
        </w:tc>
      </w:tr>
      <w:tr w:rsidR="0093233E" w:rsidRPr="005475BC" w14:paraId="3F2B34B5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6AE670A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Escherichia coli</w:t>
            </w:r>
          </w:p>
        </w:tc>
        <w:tc>
          <w:tcPr>
            <w:tcW w:w="12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BB39BA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82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4668E1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88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D66B67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618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872DB7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959E46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9.05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89B4504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6.79</w:t>
            </w:r>
          </w:p>
        </w:tc>
        <w:tc>
          <w:tcPr>
            <w:tcW w:w="108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7B373E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8.50×10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A717F3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5.77×10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5</w:t>
            </w:r>
          </w:p>
        </w:tc>
      </w:tr>
      <w:tr w:rsidR="0093233E" w:rsidRPr="005475BC" w14:paraId="1A0AFBC5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91CCA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Escherichia coli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653F1F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N. America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3345E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E81B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943E6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Moderate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2AA9F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12.89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C6690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6.03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B90424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3.98×10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E0D2F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2.50×10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7</w:t>
            </w:r>
          </w:p>
        </w:tc>
      </w:tr>
      <w:tr w:rsidR="0093233E" w:rsidRPr="005475BC" w14:paraId="3315BD1D" w14:textId="77777777" w:rsidTr="00A00F65">
        <w:trPr>
          <w:trHeight w:val="300"/>
        </w:trPr>
        <w:tc>
          <w:tcPr>
            <w:tcW w:w="1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96F7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Fecal coliform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5D2D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Bird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74FB0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8DFE4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&gt;890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1F63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F3AE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9.00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4709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8.17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0FAB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8.13×10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E595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2.47×10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6</w:t>
            </w:r>
          </w:p>
        </w:tc>
      </w:tr>
      <w:tr w:rsidR="0093233E" w:rsidRPr="005475BC" w14:paraId="01BA2BF7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404D40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Fecal coliform</w:t>
            </w:r>
          </w:p>
        </w:tc>
        <w:tc>
          <w:tcPr>
            <w:tcW w:w="12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8471039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82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94621F7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88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291D09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&gt;929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EFC95E9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B0FF00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9.31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D78E57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10.48</w:t>
            </w:r>
          </w:p>
        </w:tc>
        <w:tc>
          <w:tcPr>
            <w:tcW w:w="108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20899D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4" w:name="_Hlk147844599"/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1.10×10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4</w:t>
            </w:r>
            <w:bookmarkEnd w:id="4"/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F01C39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2.93×10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7</w:t>
            </w:r>
          </w:p>
        </w:tc>
      </w:tr>
      <w:tr w:rsidR="0093233E" w:rsidRPr="005475BC" w14:paraId="4CF5ED21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35529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Fecal coliform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AF072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N. America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B199B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63C13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641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F79DB0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6952D0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7.53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9AC24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7.83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1C6AB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1.87×10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370CE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4.10×10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5</w:t>
            </w:r>
          </w:p>
        </w:tc>
      </w:tr>
      <w:tr w:rsidR="0093233E" w:rsidRPr="005475BC" w14:paraId="2B3DF649" w14:textId="77777777" w:rsidTr="00A00F65">
        <w:trPr>
          <w:trHeight w:val="300"/>
        </w:trPr>
        <w:tc>
          <w:tcPr>
            <w:tcW w:w="1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6D937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Giardia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7DEB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Bird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89E47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CC45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427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4059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6FAC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-9.87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F490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7.29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0ABD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5.14×10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E2AD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6.19×10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-3</w:t>
            </w:r>
          </w:p>
        </w:tc>
      </w:tr>
      <w:tr w:rsidR="0093233E" w:rsidRPr="005475BC" w14:paraId="49BC44D6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E1E3F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Giardia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B148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Mammal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051DF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1B107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451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12B4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6963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6.99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E92A0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6.41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BF69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5" w:name="_Hlk158040801"/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1.09×10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3</w:t>
            </w:r>
            <w:bookmarkEnd w:id="5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0D3DA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6.82×10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4</w:t>
            </w:r>
          </w:p>
        </w:tc>
      </w:tr>
      <w:tr w:rsidR="0093233E" w:rsidRPr="005475BC" w14:paraId="4AB54AD3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6A99C49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Giardia</w:t>
            </w:r>
          </w:p>
        </w:tc>
        <w:tc>
          <w:tcPr>
            <w:tcW w:w="12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3DD6E7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82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0E4A6A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88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EDAF89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878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17F861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4489E24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5.44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0E786D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8.13</w:t>
            </w:r>
          </w:p>
        </w:tc>
        <w:tc>
          <w:tcPr>
            <w:tcW w:w="108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D2DF0E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6" w:name="_Hlk159941193"/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2.29×10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2</w:t>
            </w:r>
            <w:bookmarkEnd w:id="6"/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67FAA4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8.27×10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4</w:t>
            </w:r>
          </w:p>
        </w:tc>
      </w:tr>
      <w:tr w:rsidR="0093233E" w:rsidRPr="005475BC" w14:paraId="3C6CDE0E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046E59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Giardia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0A232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N. America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F43CD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CE75C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506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89D259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Low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5785DD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16.53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B7277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5.24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727C5E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1.51×10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19DE2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4.55×10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8</w:t>
            </w:r>
          </w:p>
        </w:tc>
      </w:tr>
      <w:tr w:rsidR="0093233E" w:rsidRPr="005475BC" w14:paraId="1DA249B9" w14:textId="77777777" w:rsidTr="00A00F65">
        <w:trPr>
          <w:trHeight w:val="300"/>
        </w:trPr>
        <w:tc>
          <w:tcPr>
            <w:tcW w:w="1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F8F09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Salmonella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F1ED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Bird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EFE6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20578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8767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Very Low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614C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14.50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7730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3B1FF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1.98×10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06C29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3.95×10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7</w:t>
            </w:r>
          </w:p>
        </w:tc>
      </w:tr>
      <w:tr w:rsidR="0093233E" w:rsidRPr="005475BC" w14:paraId="30BB0C2C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5F2F61A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Salmonella</w:t>
            </w:r>
          </w:p>
        </w:tc>
        <w:tc>
          <w:tcPr>
            <w:tcW w:w="12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4D8309F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82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4CDE9E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8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A9307D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5A1143C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Very Low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F91F3B3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14.50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D3EF2D0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08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2F61F2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7" w:name="_Hlk159941109"/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1.98×10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6</w:t>
            </w:r>
            <w:bookmarkEnd w:id="7"/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71521B5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2.85×10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7</w:t>
            </w:r>
          </w:p>
        </w:tc>
      </w:tr>
      <w:tr w:rsidR="0093233E" w:rsidRPr="005475BC" w14:paraId="4FBC436D" w14:textId="77777777" w:rsidTr="00A00F65">
        <w:trPr>
          <w:trHeight w:val="300"/>
        </w:trPr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CED1A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Salmonella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4D82BB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N. America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9D06F7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21130F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E524DA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Moderate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C3A986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14.61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4B2391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4.04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A039C2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2.22×10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D49747" w14:textId="77777777" w:rsidR="0093233E" w:rsidRPr="005475BC" w:rsidRDefault="0093233E" w:rsidP="00A00F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475BC">
              <w:rPr>
                <w:rFonts w:ascii="Times New Roman" w:eastAsia="Times New Roman" w:hAnsi="Times New Roman" w:cs="Times New Roman"/>
                <w:color w:val="000000"/>
              </w:rPr>
              <w:t>2.78×10</w:t>
            </w:r>
            <w:r w:rsidRPr="005475BC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7</w:t>
            </w:r>
          </w:p>
        </w:tc>
      </w:tr>
      <w:bookmarkEnd w:id="0"/>
    </w:tbl>
    <w:p w14:paraId="527E14F1" w14:textId="77777777" w:rsidR="00BE158E" w:rsidRDefault="00BE158E"/>
    <w:sectPr w:rsidR="00BE1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3E"/>
    <w:rsid w:val="002F1766"/>
    <w:rsid w:val="006F5900"/>
    <w:rsid w:val="0093233E"/>
    <w:rsid w:val="009C526D"/>
    <w:rsid w:val="00BE158E"/>
    <w:rsid w:val="00FC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A4E4D"/>
  <w15:chartTrackingRefBased/>
  <w15:docId w15:val="{7DBE55A5-C7A0-4EED-B8EE-53719A0B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33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3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3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33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33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33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33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33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33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33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33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33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2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33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2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33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323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23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3233E"/>
    <w:rPr>
      <w:kern w:val="0"/>
      <w:sz w:val="20"/>
      <w:szCs w:val="20"/>
      <w14:ligatures w14:val="none"/>
    </w:rPr>
  </w:style>
  <w:style w:type="paragraph" w:customStyle="1" w:styleId="MDPI31text">
    <w:name w:val="MDPI_3.1_text"/>
    <w:link w:val="MDPI31textChar"/>
    <w:qFormat/>
    <w:rsid w:val="0093233E"/>
    <w:pPr>
      <w:adjustRightInd w:val="0"/>
      <w:snapToGrid w:val="0"/>
      <w:spacing w:after="0" w:line="228" w:lineRule="auto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character" w:customStyle="1" w:styleId="MDPI31textChar">
    <w:name w:val="MDPI_3.1_text Char"/>
    <w:basedOn w:val="DefaultParagraphFont"/>
    <w:link w:val="MDPI31text"/>
    <w:rsid w:val="0093233E"/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Demaree, David</dc:creator>
  <cp:keywords/>
  <dc:description/>
  <cp:lastModifiedBy>Demaree, David</cp:lastModifiedBy>
  <cp:revision>2</cp:revision>
  <dcterms:created xsi:type="dcterms:W3CDTF">2026-02-26T20:21:00Z</dcterms:created>
  <dcterms:modified xsi:type="dcterms:W3CDTF">2026-02-26T20:23:00Z</dcterms:modified>
</cp:coreProperties>
</file>