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70" w:rsidRDefault="00D85970">
      <w:pPr>
        <w:pStyle w:val="a5"/>
        <w:ind w:left="360" w:firstLineChars="0" w:firstLine="0"/>
      </w:pPr>
    </w:p>
    <w:p w:rsidR="00D85970" w:rsidRDefault="002263D6">
      <w:pPr>
        <w:pStyle w:val="a5"/>
        <w:ind w:firstLineChars="0" w:firstLine="0"/>
        <w:rPr>
          <w:b/>
          <w:bCs/>
          <w:sz w:val="24"/>
          <w:szCs w:val="24"/>
        </w:rPr>
      </w:pPr>
      <w:r>
        <w:rPr>
          <w:rFonts w:hint="eastAsia"/>
          <w:b/>
          <w:bCs/>
          <w:sz w:val="24"/>
          <w:szCs w:val="24"/>
        </w:rPr>
        <w:t>Problems:</w:t>
      </w:r>
    </w:p>
    <w:p w:rsidR="0076774D" w:rsidRDefault="0076774D" w:rsidP="0076774D">
      <w:pPr>
        <w:pStyle w:val="a5"/>
        <w:ind w:firstLineChars="0" w:firstLine="0"/>
        <w:rPr>
          <w:sz w:val="24"/>
          <w:szCs w:val="24"/>
        </w:rPr>
      </w:pPr>
      <w:r w:rsidRPr="0076774D">
        <w:rPr>
          <w:sz w:val="24"/>
          <w:szCs w:val="24"/>
        </w:rPr>
        <w:t>Citibank has a requirement for an application that will allow fund managers to manage customer’s portfolios. Fund Managers need to be able to add or remove assets from their portfolios as well as modify the positions of each portfolio as required.   Additionally Citibank needs to be able to allow designated administrators the ability to manage the application, to add and remove fund managers from funds and portfolios as required.  What’s more, Citibank should visualize the data for fund managers and administrator.</w:t>
      </w:r>
    </w:p>
    <w:p w:rsidR="00D85970" w:rsidRPr="0076774D" w:rsidRDefault="002263D6" w:rsidP="0076774D">
      <w:pPr>
        <w:rPr>
          <w:sz w:val="24"/>
          <w:szCs w:val="24"/>
        </w:rPr>
      </w:pPr>
      <w:r w:rsidRPr="0076774D">
        <w:rPr>
          <w:rFonts w:hint="eastAsia"/>
          <w:b/>
          <w:bCs/>
          <w:sz w:val="24"/>
          <w:szCs w:val="24"/>
        </w:rPr>
        <w:t>Solutions:</w:t>
      </w:r>
    </w:p>
    <w:p w:rsidR="00D85970" w:rsidRPr="0076774D" w:rsidRDefault="0076774D" w:rsidP="0076774D">
      <w:pPr>
        <w:rPr>
          <w:sz w:val="24"/>
          <w:szCs w:val="24"/>
        </w:rPr>
      </w:pPr>
      <w:r w:rsidRPr="0076774D">
        <w:rPr>
          <w:sz w:val="24"/>
          <w:szCs w:val="24"/>
        </w:rPr>
        <w:t xml:space="preserve">We will create an application using vue &amp; spring boot technologies that will create a robust and scalable environment to allow Citibank to automatically manage portfolios and funds for its </w:t>
      </w:r>
      <w:r w:rsidR="00184F8B">
        <w:rPr>
          <w:sz w:val="24"/>
          <w:szCs w:val="24"/>
        </w:rPr>
        <w:t>fund management</w:t>
      </w:r>
      <w:r w:rsidRPr="0076774D">
        <w:rPr>
          <w:sz w:val="24"/>
          <w:szCs w:val="24"/>
        </w:rPr>
        <w:t>.</w:t>
      </w:r>
      <w:r w:rsidR="00184F8B">
        <w:rPr>
          <w:sz w:val="24"/>
          <w:szCs w:val="24"/>
        </w:rPr>
        <w:t xml:space="preserve"> Besides, the a</w:t>
      </w:r>
      <w:bookmarkStart w:id="0" w:name="_GoBack"/>
      <w:bookmarkEnd w:id="0"/>
      <w:r w:rsidR="00184F8B">
        <w:rPr>
          <w:sz w:val="24"/>
          <w:szCs w:val="24"/>
        </w:rPr>
        <w:t>pplication can allow administrator to manage the fund managers.</w:t>
      </w:r>
      <w:r w:rsidRPr="0076774D">
        <w:rPr>
          <w:sz w:val="24"/>
          <w:szCs w:val="24"/>
        </w:rPr>
        <w:t xml:space="preserve"> In addition, we will use Element UI and Echarts to implement the visualization module.</w:t>
      </w:r>
    </w:p>
    <w:p w:rsidR="00591087" w:rsidRDefault="00591087">
      <w:pPr>
        <w:widowControl/>
        <w:jc w:val="left"/>
        <w:rPr>
          <w:sz w:val="24"/>
          <w:szCs w:val="24"/>
          <w:lang w:val="en-GB"/>
        </w:rPr>
      </w:pPr>
      <w:r>
        <w:rPr>
          <w:sz w:val="24"/>
          <w:szCs w:val="24"/>
          <w:lang w:val="en-GB"/>
        </w:rPr>
        <w:br w:type="page"/>
      </w:r>
    </w:p>
    <w:p w:rsidR="00D85970" w:rsidRPr="00591087" w:rsidRDefault="00591087">
      <w:pPr>
        <w:rPr>
          <w:rFonts w:hint="eastAsia"/>
          <w:b/>
          <w:bCs/>
          <w:sz w:val="24"/>
          <w:szCs w:val="24"/>
        </w:rPr>
      </w:pPr>
      <w:r>
        <w:rPr>
          <w:rFonts w:hint="eastAsia"/>
          <w:b/>
          <w:bCs/>
          <w:sz w:val="24"/>
          <w:szCs w:val="24"/>
        </w:rPr>
        <w:lastRenderedPageBreak/>
        <w:t>Architecture diagram:</w:t>
      </w:r>
    </w:p>
    <w:p w:rsidR="00D85970" w:rsidRDefault="002263D6">
      <w:pPr>
        <w:rPr>
          <w:b/>
          <w:bCs/>
          <w:sz w:val="24"/>
          <w:szCs w:val="24"/>
        </w:rPr>
      </w:pPr>
      <w:r>
        <w:rPr>
          <w:rFonts w:hint="eastAsia"/>
          <w:b/>
          <w:bCs/>
          <w:noProof/>
          <w:sz w:val="24"/>
          <w:szCs w:val="24"/>
        </w:rPr>
        <w:drawing>
          <wp:inline distT="0" distB="0" distL="114300" distR="114300">
            <wp:extent cx="5611495" cy="6521450"/>
            <wp:effectExtent l="0" t="0" r="0" b="0"/>
            <wp:docPr id="1" name="图片 1" descr="Architecture of Fun 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chitecture of Fun Fund"/>
                    <pic:cNvPicPr>
                      <a:picLocks noChangeAspect="1"/>
                    </pic:cNvPicPr>
                  </pic:nvPicPr>
                  <pic:blipFill>
                    <a:blip r:embed="rId8"/>
                    <a:srcRect l="13475"/>
                    <a:stretch>
                      <a:fillRect/>
                    </a:stretch>
                  </pic:blipFill>
                  <pic:spPr>
                    <a:xfrm>
                      <a:off x="0" y="0"/>
                      <a:ext cx="5611495" cy="6521450"/>
                    </a:xfrm>
                    <a:prstGeom prst="rect">
                      <a:avLst/>
                    </a:prstGeom>
                  </pic:spPr>
                </pic:pic>
              </a:graphicData>
            </a:graphic>
          </wp:inline>
        </w:drawing>
      </w:r>
    </w:p>
    <w:p w:rsidR="00D85970" w:rsidRDefault="00D85970">
      <w:pPr>
        <w:rPr>
          <w:b/>
          <w:bCs/>
          <w:sz w:val="24"/>
          <w:szCs w:val="24"/>
        </w:rPr>
      </w:pPr>
    </w:p>
    <w:p w:rsidR="00D85970" w:rsidRDefault="00D85970">
      <w:pPr>
        <w:rPr>
          <w:b/>
          <w:bCs/>
          <w:sz w:val="24"/>
          <w:szCs w:val="24"/>
        </w:rPr>
      </w:pPr>
    </w:p>
    <w:p w:rsidR="00D85970" w:rsidRDefault="00D85970">
      <w:pPr>
        <w:rPr>
          <w:b/>
          <w:bCs/>
          <w:sz w:val="24"/>
          <w:szCs w:val="24"/>
        </w:rPr>
      </w:pPr>
    </w:p>
    <w:p w:rsidR="00D85970" w:rsidRDefault="00D85970">
      <w:pPr>
        <w:rPr>
          <w:b/>
          <w:bCs/>
          <w:sz w:val="24"/>
          <w:szCs w:val="24"/>
        </w:rPr>
      </w:pPr>
    </w:p>
    <w:p w:rsidR="00D85970" w:rsidRDefault="00D85970">
      <w:pPr>
        <w:rPr>
          <w:b/>
          <w:bCs/>
          <w:sz w:val="24"/>
          <w:szCs w:val="24"/>
        </w:rPr>
      </w:pPr>
    </w:p>
    <w:p w:rsidR="00D85970" w:rsidRDefault="002263D6">
      <w:pPr>
        <w:rPr>
          <w:b/>
          <w:bCs/>
          <w:sz w:val="24"/>
          <w:szCs w:val="24"/>
        </w:rPr>
      </w:pPr>
      <w:r>
        <w:rPr>
          <w:rFonts w:hint="eastAsia"/>
          <w:b/>
          <w:bCs/>
          <w:sz w:val="24"/>
          <w:szCs w:val="24"/>
        </w:rPr>
        <w:lastRenderedPageBreak/>
        <w:t>Function Module Diagram:</w:t>
      </w:r>
    </w:p>
    <w:p w:rsidR="00D85970" w:rsidRDefault="002263D6">
      <w:pPr>
        <w:rPr>
          <w:b/>
          <w:bCs/>
          <w:sz w:val="24"/>
          <w:szCs w:val="24"/>
        </w:rPr>
      </w:pPr>
      <w:r>
        <w:rPr>
          <w:rFonts w:hint="eastAsia"/>
          <w:b/>
          <w:bCs/>
          <w:noProof/>
          <w:sz w:val="24"/>
          <w:szCs w:val="24"/>
        </w:rPr>
        <w:drawing>
          <wp:inline distT="0" distB="0" distL="114300" distR="114300">
            <wp:extent cx="5375910" cy="8129905"/>
            <wp:effectExtent l="0" t="0" r="0" b="0"/>
            <wp:docPr id="3" name="图片 3" descr="Flow of Fun 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low of Fun Fund"/>
                    <pic:cNvPicPr>
                      <a:picLocks noChangeAspect="1"/>
                    </pic:cNvPicPr>
                  </pic:nvPicPr>
                  <pic:blipFill>
                    <a:blip r:embed="rId9"/>
                    <a:srcRect l="7587"/>
                    <a:stretch>
                      <a:fillRect/>
                    </a:stretch>
                  </pic:blipFill>
                  <pic:spPr>
                    <a:xfrm>
                      <a:off x="0" y="0"/>
                      <a:ext cx="5375910" cy="8129905"/>
                    </a:xfrm>
                    <a:prstGeom prst="rect">
                      <a:avLst/>
                    </a:prstGeom>
                  </pic:spPr>
                </pic:pic>
              </a:graphicData>
            </a:graphic>
          </wp:inline>
        </w:drawing>
      </w:r>
    </w:p>
    <w:p w:rsidR="00D85970" w:rsidRDefault="00591087" w:rsidP="00591087">
      <w:pPr>
        <w:rPr>
          <w:b/>
          <w:bCs/>
          <w:sz w:val="24"/>
          <w:szCs w:val="24"/>
        </w:rPr>
      </w:pPr>
      <w:r>
        <w:rPr>
          <w:b/>
          <w:bCs/>
          <w:sz w:val="24"/>
          <w:szCs w:val="24"/>
        </w:rPr>
        <w:lastRenderedPageBreak/>
        <w:t xml:space="preserve">Core </w:t>
      </w:r>
      <w:r w:rsidR="002263D6">
        <w:rPr>
          <w:rFonts w:hint="eastAsia"/>
          <w:b/>
          <w:bCs/>
          <w:sz w:val="24"/>
          <w:szCs w:val="24"/>
        </w:rPr>
        <w:t>Features:</w:t>
      </w:r>
    </w:p>
    <w:p w:rsidR="00D85970" w:rsidRDefault="002263D6">
      <w:pPr>
        <w:rPr>
          <w:b/>
          <w:bCs/>
          <w:sz w:val="24"/>
          <w:szCs w:val="24"/>
        </w:rPr>
      </w:pPr>
      <w:r>
        <w:rPr>
          <w:rFonts w:hint="eastAsia"/>
          <w:b/>
          <w:bCs/>
          <w:sz w:val="24"/>
          <w:szCs w:val="24"/>
        </w:rPr>
        <w:t xml:space="preserve">For </w:t>
      </w:r>
      <w:r>
        <w:rPr>
          <w:rFonts w:hint="eastAsia"/>
          <w:b/>
          <w:bCs/>
          <w:sz w:val="24"/>
          <w:szCs w:val="24"/>
        </w:rPr>
        <w:t>administrator:</w:t>
      </w:r>
    </w:p>
    <w:p w:rsidR="00D85970" w:rsidRDefault="002263D6">
      <w:pPr>
        <w:numPr>
          <w:ilvl w:val="0"/>
          <w:numId w:val="3"/>
        </w:numPr>
        <w:rPr>
          <w:sz w:val="24"/>
          <w:szCs w:val="24"/>
        </w:rPr>
      </w:pPr>
      <w:r>
        <w:rPr>
          <w:rFonts w:hint="eastAsia"/>
          <w:sz w:val="24"/>
          <w:szCs w:val="24"/>
        </w:rPr>
        <w:t>Fund Manager Maintenance:</w:t>
      </w:r>
    </w:p>
    <w:p w:rsidR="00D85970" w:rsidRDefault="002263D6">
      <w:pPr>
        <w:numPr>
          <w:ilvl w:val="0"/>
          <w:numId w:val="4"/>
        </w:numPr>
        <w:ind w:left="840"/>
        <w:rPr>
          <w:sz w:val="24"/>
          <w:szCs w:val="24"/>
        </w:rPr>
      </w:pPr>
      <w:r>
        <w:rPr>
          <w:rFonts w:hint="eastAsia"/>
          <w:sz w:val="24"/>
          <w:szCs w:val="24"/>
        </w:rPr>
        <w:t>Add fund manager.</w:t>
      </w:r>
    </w:p>
    <w:p w:rsidR="00D85970" w:rsidRDefault="002263D6">
      <w:pPr>
        <w:numPr>
          <w:ilvl w:val="0"/>
          <w:numId w:val="4"/>
        </w:numPr>
        <w:ind w:left="840"/>
        <w:rPr>
          <w:sz w:val="24"/>
          <w:szCs w:val="24"/>
        </w:rPr>
      </w:pPr>
      <w:r>
        <w:rPr>
          <w:rFonts w:hint="eastAsia"/>
          <w:sz w:val="24"/>
          <w:szCs w:val="24"/>
        </w:rPr>
        <w:t>Delete fund manager</w:t>
      </w:r>
    </w:p>
    <w:p w:rsidR="00D85970" w:rsidRDefault="002263D6">
      <w:pPr>
        <w:numPr>
          <w:ilvl w:val="0"/>
          <w:numId w:val="4"/>
        </w:numPr>
        <w:ind w:left="840"/>
        <w:rPr>
          <w:sz w:val="24"/>
          <w:szCs w:val="24"/>
        </w:rPr>
      </w:pPr>
      <w:r>
        <w:rPr>
          <w:rFonts w:hint="eastAsia"/>
          <w:sz w:val="24"/>
          <w:szCs w:val="24"/>
        </w:rPr>
        <w:t>Modify fund manager</w:t>
      </w:r>
    </w:p>
    <w:p w:rsidR="00D85970" w:rsidRDefault="002263D6">
      <w:pPr>
        <w:numPr>
          <w:ilvl w:val="0"/>
          <w:numId w:val="4"/>
        </w:numPr>
        <w:ind w:left="840"/>
        <w:rPr>
          <w:sz w:val="24"/>
          <w:szCs w:val="24"/>
        </w:rPr>
      </w:pPr>
      <w:r>
        <w:rPr>
          <w:rFonts w:hint="eastAsia"/>
          <w:sz w:val="24"/>
          <w:szCs w:val="24"/>
        </w:rPr>
        <w:t>Find fund manager</w:t>
      </w:r>
    </w:p>
    <w:p w:rsidR="00D85970" w:rsidRDefault="002263D6">
      <w:pPr>
        <w:numPr>
          <w:ilvl w:val="0"/>
          <w:numId w:val="3"/>
        </w:numPr>
        <w:rPr>
          <w:sz w:val="24"/>
          <w:szCs w:val="24"/>
        </w:rPr>
      </w:pPr>
      <w:r>
        <w:rPr>
          <w:rFonts w:hint="eastAsia"/>
          <w:sz w:val="24"/>
          <w:szCs w:val="24"/>
        </w:rPr>
        <w:t>Securities Maintenance:</w:t>
      </w:r>
    </w:p>
    <w:p w:rsidR="00D85970" w:rsidRDefault="002263D6">
      <w:pPr>
        <w:numPr>
          <w:ilvl w:val="0"/>
          <w:numId w:val="4"/>
        </w:numPr>
        <w:ind w:left="840"/>
        <w:rPr>
          <w:sz w:val="24"/>
          <w:szCs w:val="24"/>
        </w:rPr>
      </w:pPr>
      <w:r>
        <w:rPr>
          <w:rFonts w:hint="eastAsia"/>
          <w:sz w:val="24"/>
          <w:szCs w:val="24"/>
        </w:rPr>
        <w:t>Add securities .</w:t>
      </w:r>
    </w:p>
    <w:p w:rsidR="00D85970" w:rsidRDefault="002263D6">
      <w:pPr>
        <w:numPr>
          <w:ilvl w:val="0"/>
          <w:numId w:val="4"/>
        </w:numPr>
        <w:ind w:left="840"/>
        <w:rPr>
          <w:sz w:val="24"/>
          <w:szCs w:val="24"/>
        </w:rPr>
      </w:pPr>
      <w:r>
        <w:rPr>
          <w:rFonts w:hint="eastAsia"/>
          <w:sz w:val="24"/>
          <w:szCs w:val="24"/>
        </w:rPr>
        <w:t xml:space="preserve">Delete securities </w:t>
      </w:r>
    </w:p>
    <w:p w:rsidR="00D85970" w:rsidRDefault="002263D6">
      <w:pPr>
        <w:numPr>
          <w:ilvl w:val="0"/>
          <w:numId w:val="4"/>
        </w:numPr>
        <w:ind w:left="840"/>
        <w:rPr>
          <w:sz w:val="24"/>
          <w:szCs w:val="24"/>
        </w:rPr>
      </w:pPr>
      <w:r>
        <w:rPr>
          <w:rFonts w:hint="eastAsia"/>
          <w:sz w:val="24"/>
          <w:szCs w:val="24"/>
        </w:rPr>
        <w:t>Modify securities</w:t>
      </w:r>
    </w:p>
    <w:p w:rsidR="00D85970" w:rsidRDefault="002263D6">
      <w:pPr>
        <w:numPr>
          <w:ilvl w:val="0"/>
          <w:numId w:val="4"/>
        </w:numPr>
        <w:ind w:left="840"/>
        <w:rPr>
          <w:sz w:val="24"/>
          <w:szCs w:val="24"/>
        </w:rPr>
      </w:pPr>
      <w:r>
        <w:rPr>
          <w:rFonts w:hint="eastAsia"/>
          <w:sz w:val="24"/>
          <w:szCs w:val="24"/>
        </w:rPr>
        <w:t>find securities</w:t>
      </w:r>
    </w:p>
    <w:p w:rsidR="00D85970" w:rsidRDefault="002263D6">
      <w:pPr>
        <w:numPr>
          <w:ilvl w:val="0"/>
          <w:numId w:val="3"/>
        </w:numPr>
        <w:rPr>
          <w:sz w:val="24"/>
          <w:szCs w:val="24"/>
        </w:rPr>
      </w:pPr>
      <w:r>
        <w:rPr>
          <w:rFonts w:hint="eastAsia"/>
          <w:sz w:val="24"/>
          <w:szCs w:val="24"/>
        </w:rPr>
        <w:t>Data Maintenance:</w:t>
      </w:r>
    </w:p>
    <w:p w:rsidR="00D85970" w:rsidRDefault="002263D6">
      <w:pPr>
        <w:numPr>
          <w:ilvl w:val="0"/>
          <w:numId w:val="4"/>
        </w:numPr>
        <w:ind w:left="840"/>
        <w:rPr>
          <w:sz w:val="24"/>
          <w:szCs w:val="24"/>
        </w:rPr>
      </w:pPr>
      <w:r>
        <w:rPr>
          <w:rFonts w:hint="eastAsia"/>
          <w:sz w:val="24"/>
          <w:szCs w:val="24"/>
        </w:rPr>
        <w:t>Upload Prices.</w:t>
      </w:r>
    </w:p>
    <w:p w:rsidR="00D85970" w:rsidRDefault="002263D6">
      <w:pPr>
        <w:numPr>
          <w:ilvl w:val="0"/>
          <w:numId w:val="4"/>
        </w:numPr>
        <w:ind w:left="840"/>
        <w:rPr>
          <w:sz w:val="24"/>
          <w:szCs w:val="24"/>
        </w:rPr>
      </w:pPr>
      <w:r>
        <w:rPr>
          <w:rFonts w:hint="eastAsia"/>
          <w:sz w:val="24"/>
          <w:szCs w:val="24"/>
        </w:rPr>
        <w:t xml:space="preserve">Filter data </w:t>
      </w:r>
      <w:r>
        <w:rPr>
          <w:rFonts w:hint="eastAsia"/>
          <w:sz w:val="24"/>
          <w:szCs w:val="24"/>
        </w:rPr>
        <w:t>sets</w:t>
      </w:r>
    </w:p>
    <w:p w:rsidR="00D85970" w:rsidRDefault="002263D6">
      <w:pPr>
        <w:numPr>
          <w:ilvl w:val="0"/>
          <w:numId w:val="4"/>
        </w:numPr>
        <w:ind w:left="840"/>
        <w:rPr>
          <w:sz w:val="24"/>
          <w:szCs w:val="24"/>
        </w:rPr>
      </w:pPr>
      <w:r>
        <w:rPr>
          <w:rFonts w:hint="eastAsia"/>
          <w:sz w:val="24"/>
          <w:szCs w:val="24"/>
        </w:rPr>
        <w:t>Sort data sets</w:t>
      </w:r>
    </w:p>
    <w:p w:rsidR="00D85970" w:rsidRDefault="002263D6">
      <w:pPr>
        <w:numPr>
          <w:ilvl w:val="0"/>
          <w:numId w:val="4"/>
        </w:numPr>
        <w:ind w:left="840"/>
        <w:rPr>
          <w:sz w:val="24"/>
          <w:szCs w:val="24"/>
        </w:rPr>
      </w:pPr>
      <w:r>
        <w:rPr>
          <w:rFonts w:hint="eastAsia"/>
          <w:sz w:val="24"/>
          <w:szCs w:val="24"/>
        </w:rPr>
        <w:t>Head and tail</w:t>
      </w:r>
    </w:p>
    <w:p w:rsidR="00D85970" w:rsidRDefault="002263D6">
      <w:pPr>
        <w:numPr>
          <w:ilvl w:val="0"/>
          <w:numId w:val="3"/>
        </w:numPr>
        <w:rPr>
          <w:sz w:val="24"/>
          <w:szCs w:val="24"/>
        </w:rPr>
      </w:pPr>
      <w:r>
        <w:rPr>
          <w:rFonts w:hint="eastAsia"/>
          <w:sz w:val="24"/>
          <w:szCs w:val="24"/>
        </w:rPr>
        <w:t>Performing</w:t>
      </w:r>
    </w:p>
    <w:p w:rsidR="00D85970" w:rsidRDefault="002263D6">
      <w:pPr>
        <w:numPr>
          <w:ilvl w:val="0"/>
          <w:numId w:val="4"/>
        </w:numPr>
        <w:ind w:left="840"/>
        <w:rPr>
          <w:sz w:val="24"/>
          <w:szCs w:val="24"/>
        </w:rPr>
      </w:pPr>
      <w:r>
        <w:rPr>
          <w:rFonts w:hint="eastAsia"/>
          <w:sz w:val="24"/>
          <w:szCs w:val="24"/>
        </w:rPr>
        <w:t>Perform top or worst portfolios and managers</w:t>
      </w:r>
    </w:p>
    <w:p w:rsidR="00591087" w:rsidRDefault="00591087" w:rsidP="00591087">
      <w:pPr>
        <w:rPr>
          <w:sz w:val="24"/>
          <w:szCs w:val="24"/>
        </w:rPr>
      </w:pPr>
    </w:p>
    <w:p w:rsidR="00D85970" w:rsidRDefault="002263D6">
      <w:pPr>
        <w:rPr>
          <w:b/>
          <w:bCs/>
          <w:sz w:val="24"/>
          <w:szCs w:val="24"/>
        </w:rPr>
      </w:pPr>
      <w:r>
        <w:rPr>
          <w:rFonts w:hint="eastAsia"/>
          <w:b/>
          <w:bCs/>
          <w:sz w:val="24"/>
          <w:szCs w:val="24"/>
        </w:rPr>
        <w:t>For fund manager:</w:t>
      </w:r>
    </w:p>
    <w:p w:rsidR="00D85970" w:rsidRDefault="002263D6">
      <w:pPr>
        <w:numPr>
          <w:ilvl w:val="0"/>
          <w:numId w:val="5"/>
        </w:numPr>
        <w:rPr>
          <w:sz w:val="24"/>
          <w:szCs w:val="24"/>
        </w:rPr>
      </w:pPr>
      <w:r>
        <w:rPr>
          <w:rFonts w:hint="eastAsia"/>
          <w:sz w:val="24"/>
          <w:szCs w:val="24"/>
        </w:rPr>
        <w:t>Portfolios Maintenance:</w:t>
      </w:r>
    </w:p>
    <w:p w:rsidR="00D85970" w:rsidRDefault="002263D6">
      <w:pPr>
        <w:numPr>
          <w:ilvl w:val="0"/>
          <w:numId w:val="4"/>
        </w:numPr>
        <w:ind w:left="840"/>
        <w:rPr>
          <w:sz w:val="24"/>
          <w:szCs w:val="24"/>
        </w:rPr>
      </w:pPr>
      <w:r>
        <w:rPr>
          <w:rFonts w:hint="eastAsia"/>
          <w:sz w:val="24"/>
          <w:szCs w:val="24"/>
        </w:rPr>
        <w:lastRenderedPageBreak/>
        <w:t>Add portfolio</w:t>
      </w:r>
    </w:p>
    <w:p w:rsidR="00D85970" w:rsidRDefault="002263D6">
      <w:pPr>
        <w:numPr>
          <w:ilvl w:val="0"/>
          <w:numId w:val="4"/>
        </w:numPr>
        <w:ind w:left="840"/>
        <w:rPr>
          <w:sz w:val="24"/>
          <w:szCs w:val="24"/>
        </w:rPr>
      </w:pPr>
      <w:r>
        <w:rPr>
          <w:rFonts w:hint="eastAsia"/>
          <w:sz w:val="24"/>
          <w:szCs w:val="24"/>
        </w:rPr>
        <w:t>Delete portfolio</w:t>
      </w:r>
    </w:p>
    <w:p w:rsidR="00D85970" w:rsidRDefault="002263D6">
      <w:pPr>
        <w:numPr>
          <w:ilvl w:val="0"/>
          <w:numId w:val="4"/>
        </w:numPr>
        <w:ind w:left="840"/>
        <w:rPr>
          <w:sz w:val="24"/>
          <w:szCs w:val="24"/>
        </w:rPr>
      </w:pPr>
      <w:r>
        <w:rPr>
          <w:rFonts w:hint="eastAsia"/>
          <w:sz w:val="24"/>
          <w:szCs w:val="24"/>
        </w:rPr>
        <w:t>Modify portfolio</w:t>
      </w:r>
    </w:p>
    <w:p w:rsidR="00D85970" w:rsidRDefault="002263D6">
      <w:pPr>
        <w:numPr>
          <w:ilvl w:val="0"/>
          <w:numId w:val="4"/>
        </w:numPr>
        <w:ind w:left="840"/>
        <w:rPr>
          <w:sz w:val="24"/>
          <w:szCs w:val="24"/>
        </w:rPr>
      </w:pPr>
      <w:r>
        <w:rPr>
          <w:rFonts w:hint="eastAsia"/>
          <w:sz w:val="24"/>
          <w:szCs w:val="24"/>
        </w:rPr>
        <w:t>Find portfolio</w:t>
      </w:r>
    </w:p>
    <w:p w:rsidR="00D85970" w:rsidRDefault="002263D6">
      <w:pPr>
        <w:numPr>
          <w:ilvl w:val="0"/>
          <w:numId w:val="5"/>
        </w:numPr>
        <w:rPr>
          <w:sz w:val="24"/>
          <w:szCs w:val="24"/>
        </w:rPr>
      </w:pPr>
      <w:r>
        <w:rPr>
          <w:rFonts w:hint="eastAsia"/>
          <w:sz w:val="24"/>
          <w:szCs w:val="24"/>
        </w:rPr>
        <w:t>Positions Maintenance:</w:t>
      </w:r>
    </w:p>
    <w:p w:rsidR="00D85970" w:rsidRDefault="002263D6">
      <w:pPr>
        <w:numPr>
          <w:ilvl w:val="0"/>
          <w:numId w:val="4"/>
        </w:numPr>
        <w:ind w:left="840"/>
        <w:rPr>
          <w:sz w:val="24"/>
          <w:szCs w:val="24"/>
        </w:rPr>
      </w:pPr>
      <w:r>
        <w:rPr>
          <w:rFonts w:hint="eastAsia"/>
          <w:sz w:val="24"/>
          <w:szCs w:val="24"/>
        </w:rPr>
        <w:t>Add position.</w:t>
      </w:r>
    </w:p>
    <w:p w:rsidR="00D85970" w:rsidRDefault="002263D6">
      <w:pPr>
        <w:numPr>
          <w:ilvl w:val="0"/>
          <w:numId w:val="4"/>
        </w:numPr>
        <w:ind w:left="840"/>
        <w:rPr>
          <w:sz w:val="24"/>
          <w:szCs w:val="24"/>
        </w:rPr>
      </w:pPr>
      <w:r>
        <w:rPr>
          <w:rFonts w:hint="eastAsia"/>
          <w:sz w:val="24"/>
          <w:szCs w:val="24"/>
        </w:rPr>
        <w:t>Delete position</w:t>
      </w:r>
    </w:p>
    <w:p w:rsidR="00D85970" w:rsidRDefault="002263D6">
      <w:pPr>
        <w:numPr>
          <w:ilvl w:val="0"/>
          <w:numId w:val="4"/>
        </w:numPr>
        <w:ind w:left="840"/>
        <w:rPr>
          <w:sz w:val="24"/>
          <w:szCs w:val="24"/>
        </w:rPr>
      </w:pPr>
      <w:r>
        <w:rPr>
          <w:rFonts w:hint="eastAsia"/>
          <w:sz w:val="24"/>
          <w:szCs w:val="24"/>
        </w:rPr>
        <w:t xml:space="preserve">Modify </w:t>
      </w:r>
      <w:r>
        <w:rPr>
          <w:rFonts w:hint="eastAsia"/>
          <w:sz w:val="24"/>
          <w:szCs w:val="24"/>
        </w:rPr>
        <w:t>position</w:t>
      </w:r>
    </w:p>
    <w:p w:rsidR="00D85970" w:rsidRDefault="002263D6">
      <w:pPr>
        <w:numPr>
          <w:ilvl w:val="0"/>
          <w:numId w:val="4"/>
        </w:numPr>
        <w:ind w:left="840"/>
        <w:rPr>
          <w:sz w:val="24"/>
          <w:szCs w:val="24"/>
        </w:rPr>
      </w:pPr>
      <w:r>
        <w:rPr>
          <w:rFonts w:hint="eastAsia"/>
          <w:sz w:val="24"/>
          <w:szCs w:val="24"/>
        </w:rPr>
        <w:t>find position</w:t>
      </w:r>
    </w:p>
    <w:p w:rsidR="00D85970" w:rsidRDefault="002263D6">
      <w:pPr>
        <w:numPr>
          <w:ilvl w:val="0"/>
          <w:numId w:val="5"/>
        </w:numPr>
        <w:rPr>
          <w:sz w:val="24"/>
          <w:szCs w:val="24"/>
        </w:rPr>
      </w:pPr>
      <w:r>
        <w:rPr>
          <w:rFonts w:hint="eastAsia"/>
          <w:sz w:val="24"/>
          <w:szCs w:val="24"/>
        </w:rPr>
        <w:t>Data Maintenance:</w:t>
      </w:r>
    </w:p>
    <w:p w:rsidR="00D85970" w:rsidRDefault="002263D6">
      <w:pPr>
        <w:numPr>
          <w:ilvl w:val="0"/>
          <w:numId w:val="4"/>
        </w:numPr>
        <w:ind w:left="840"/>
        <w:rPr>
          <w:sz w:val="24"/>
          <w:szCs w:val="24"/>
        </w:rPr>
      </w:pPr>
      <w:r>
        <w:rPr>
          <w:rFonts w:hint="eastAsia"/>
          <w:sz w:val="24"/>
          <w:szCs w:val="24"/>
        </w:rPr>
        <w:t>Filter data sets</w:t>
      </w:r>
    </w:p>
    <w:p w:rsidR="00D85970" w:rsidRDefault="002263D6">
      <w:pPr>
        <w:numPr>
          <w:ilvl w:val="0"/>
          <w:numId w:val="4"/>
        </w:numPr>
        <w:ind w:left="840"/>
        <w:rPr>
          <w:sz w:val="24"/>
          <w:szCs w:val="24"/>
        </w:rPr>
      </w:pPr>
      <w:r>
        <w:rPr>
          <w:rFonts w:hint="eastAsia"/>
          <w:sz w:val="24"/>
          <w:szCs w:val="24"/>
        </w:rPr>
        <w:t>Sort data sets</w:t>
      </w:r>
    </w:p>
    <w:p w:rsidR="00D85970" w:rsidRDefault="002263D6">
      <w:pPr>
        <w:numPr>
          <w:ilvl w:val="0"/>
          <w:numId w:val="4"/>
        </w:numPr>
        <w:ind w:left="840"/>
        <w:rPr>
          <w:sz w:val="24"/>
          <w:szCs w:val="24"/>
        </w:rPr>
      </w:pPr>
      <w:r>
        <w:rPr>
          <w:rFonts w:hint="eastAsia"/>
          <w:sz w:val="24"/>
          <w:szCs w:val="24"/>
        </w:rPr>
        <w:t>Head and tail</w:t>
      </w:r>
    </w:p>
    <w:p w:rsidR="00D85970" w:rsidRDefault="002263D6">
      <w:pPr>
        <w:numPr>
          <w:ilvl w:val="0"/>
          <w:numId w:val="5"/>
        </w:numPr>
        <w:rPr>
          <w:sz w:val="24"/>
          <w:szCs w:val="24"/>
        </w:rPr>
      </w:pPr>
      <w:r>
        <w:rPr>
          <w:rFonts w:hint="eastAsia"/>
          <w:sz w:val="24"/>
          <w:szCs w:val="24"/>
        </w:rPr>
        <w:t>Performing</w:t>
      </w:r>
    </w:p>
    <w:p w:rsidR="00D85970" w:rsidRDefault="002263D6">
      <w:pPr>
        <w:numPr>
          <w:ilvl w:val="0"/>
          <w:numId w:val="4"/>
        </w:numPr>
        <w:ind w:left="840"/>
        <w:rPr>
          <w:sz w:val="24"/>
          <w:szCs w:val="24"/>
        </w:rPr>
      </w:pPr>
      <w:r>
        <w:rPr>
          <w:rFonts w:hint="eastAsia"/>
          <w:sz w:val="24"/>
          <w:szCs w:val="24"/>
        </w:rPr>
        <w:t>Perform top or worst portfolios of this manager</w:t>
      </w:r>
    </w:p>
    <w:p w:rsidR="00D85970" w:rsidRDefault="00591087">
      <w:pPr>
        <w:rPr>
          <w:b/>
          <w:bCs/>
          <w:sz w:val="24"/>
          <w:szCs w:val="24"/>
        </w:rPr>
      </w:pPr>
      <w:r w:rsidRPr="00591087">
        <w:rPr>
          <w:rFonts w:hint="eastAsia"/>
          <w:b/>
          <w:bCs/>
          <w:sz w:val="24"/>
          <w:szCs w:val="24"/>
        </w:rPr>
        <w:t>O</w:t>
      </w:r>
      <w:r>
        <w:rPr>
          <w:b/>
          <w:bCs/>
          <w:sz w:val="24"/>
          <w:szCs w:val="24"/>
        </w:rPr>
        <w:t>ptional Features:</w:t>
      </w:r>
    </w:p>
    <w:p w:rsidR="00591087" w:rsidRPr="00591087" w:rsidRDefault="00591087" w:rsidP="00591087">
      <w:pPr>
        <w:numPr>
          <w:ilvl w:val="0"/>
          <w:numId w:val="4"/>
        </w:numPr>
        <w:ind w:left="840"/>
        <w:rPr>
          <w:sz w:val="24"/>
          <w:szCs w:val="24"/>
        </w:rPr>
      </w:pPr>
      <w:r w:rsidRPr="00591087">
        <w:rPr>
          <w:sz w:val="24"/>
          <w:szCs w:val="24"/>
        </w:rPr>
        <w:t>Transfer the portfolios between fund managers</w:t>
      </w:r>
    </w:p>
    <w:p w:rsidR="00591087" w:rsidRDefault="00591087" w:rsidP="00591087">
      <w:pPr>
        <w:numPr>
          <w:ilvl w:val="0"/>
          <w:numId w:val="4"/>
        </w:numPr>
        <w:ind w:left="840"/>
        <w:rPr>
          <w:sz w:val="24"/>
          <w:szCs w:val="24"/>
        </w:rPr>
      </w:pPr>
      <w:r w:rsidRPr="00591087">
        <w:rPr>
          <w:sz w:val="24"/>
          <w:szCs w:val="24"/>
        </w:rPr>
        <w:t>Price Maintenance</w:t>
      </w:r>
    </w:p>
    <w:p w:rsidR="00591087" w:rsidRDefault="00591087" w:rsidP="00591087">
      <w:pPr>
        <w:numPr>
          <w:ilvl w:val="0"/>
          <w:numId w:val="4"/>
        </w:numPr>
        <w:ind w:left="840"/>
        <w:rPr>
          <w:sz w:val="24"/>
          <w:szCs w:val="24"/>
        </w:rPr>
      </w:pPr>
      <w:r>
        <w:rPr>
          <w:sz w:val="24"/>
          <w:szCs w:val="24"/>
        </w:rPr>
        <w:t>URL’s encryption</w:t>
      </w:r>
    </w:p>
    <w:sectPr w:rsidR="005910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3D6" w:rsidRDefault="002263D6" w:rsidP="0076774D">
      <w:r>
        <w:separator/>
      </w:r>
    </w:p>
  </w:endnote>
  <w:endnote w:type="continuationSeparator" w:id="0">
    <w:p w:rsidR="002263D6" w:rsidRDefault="002263D6" w:rsidP="0076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3D6" w:rsidRDefault="002263D6" w:rsidP="0076774D">
      <w:r>
        <w:separator/>
      </w:r>
    </w:p>
  </w:footnote>
  <w:footnote w:type="continuationSeparator" w:id="0">
    <w:p w:rsidR="002263D6" w:rsidRDefault="002263D6" w:rsidP="00767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9F4FBB"/>
    <w:multiLevelType w:val="singleLevel"/>
    <w:tmpl w:val="9F9F4FBB"/>
    <w:lvl w:ilvl="0">
      <w:start w:val="1"/>
      <w:numFmt w:val="decimal"/>
      <w:suff w:val="space"/>
      <w:lvlText w:val="%1."/>
      <w:lvlJc w:val="left"/>
    </w:lvl>
  </w:abstractNum>
  <w:abstractNum w:abstractNumId="1">
    <w:nsid w:val="17751467"/>
    <w:multiLevelType w:val="multilevel"/>
    <w:tmpl w:val="177514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B2E5642"/>
    <w:multiLevelType w:val="singleLevel"/>
    <w:tmpl w:val="1B2E5642"/>
    <w:lvl w:ilvl="0">
      <w:start w:val="1"/>
      <w:numFmt w:val="bullet"/>
      <w:lvlText w:val=""/>
      <w:lvlJc w:val="left"/>
      <w:pPr>
        <w:ind w:left="420" w:hanging="420"/>
      </w:pPr>
      <w:rPr>
        <w:rFonts w:ascii="Wingdings" w:hAnsi="Wingdings" w:hint="default"/>
      </w:rPr>
    </w:lvl>
  </w:abstractNum>
  <w:abstractNum w:abstractNumId="3">
    <w:nsid w:val="2BC966E8"/>
    <w:multiLevelType w:val="multilevel"/>
    <w:tmpl w:val="2BC966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530DCA1"/>
    <w:multiLevelType w:val="singleLevel"/>
    <w:tmpl w:val="3530DCA1"/>
    <w:lvl w:ilvl="0">
      <w:start w:val="1"/>
      <w:numFmt w:val="decimal"/>
      <w:suff w:val="space"/>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2F"/>
    <w:rsid w:val="00184F8B"/>
    <w:rsid w:val="002263D6"/>
    <w:rsid w:val="00323FB4"/>
    <w:rsid w:val="00591087"/>
    <w:rsid w:val="00633CE1"/>
    <w:rsid w:val="006A3F94"/>
    <w:rsid w:val="006B642A"/>
    <w:rsid w:val="0076774D"/>
    <w:rsid w:val="00807357"/>
    <w:rsid w:val="008113CE"/>
    <w:rsid w:val="00823D8A"/>
    <w:rsid w:val="008F5D29"/>
    <w:rsid w:val="00931F65"/>
    <w:rsid w:val="00B129C5"/>
    <w:rsid w:val="00B84DC0"/>
    <w:rsid w:val="00BE062F"/>
    <w:rsid w:val="00D85970"/>
    <w:rsid w:val="00F96163"/>
    <w:rsid w:val="00FA2388"/>
    <w:rsid w:val="1F9A08D5"/>
    <w:rsid w:val="38552AD0"/>
    <w:rsid w:val="3A631BB8"/>
    <w:rsid w:val="3BC1044F"/>
    <w:rsid w:val="643425C9"/>
    <w:rsid w:val="6A0D2A19"/>
    <w:rsid w:val="6C9C6BB0"/>
    <w:rsid w:val="757B08DC"/>
    <w:rsid w:val="782A10BF"/>
    <w:rsid w:val="7A74780D"/>
    <w:rsid w:val="7BA44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538B09-996A-4F55-99AD-59225711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Zhiying</dc:creator>
  <cp:lastModifiedBy>Windows 用户</cp:lastModifiedBy>
  <cp:revision>2</cp:revision>
  <dcterms:created xsi:type="dcterms:W3CDTF">2019-08-09T08:34:00Z</dcterms:created>
  <dcterms:modified xsi:type="dcterms:W3CDTF">2019-08-09T08:34:00Z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