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Need: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Re-transfer files from HPLAPTOP docs to Surface Pro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c:\d7\projects\pSystem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Docs\TERTBOOT.TXT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dOCS\LISTING.txt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c:\d7\projects\MyUtils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\Floppy Diskettes\P4211FA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PC?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http://pascal.hansotten.com/ucsd-p-system/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http://ce.kashanu.ac.ir/sabaghian/assembly/8086%20tutorial/8086%20Assembler%20Tutorial%20for%20Beginners%20(Part%201).htm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http://fleder44.net/312/notes/10MultDiv/index.html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http://www.guidogybels.eu/asmch2.html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C:\d7\projects\pSystem\Docs\ProjectGroup1 (this is the “documents” project)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UCSD_P-System__UCSD_PASCAL_Internal_Architecture_Guide_text.pdf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110.41.A_pgmDevel_1983.pdf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1-131.41.A_p-System-Assembler_1983_recognized.pdf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pSystem_Users_Manual_Supplement_Version_IV.0_Apr82.pdf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8086_instruction_set.pdf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UCSD_P-System__UCSD_PASCAL_Internal_Architecture_Guide_text.pdf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scal.hansotten.com/ucsd-p-system/" TargetMode="External"/><Relationship Id="rId7" Type="http://schemas.openxmlformats.org/officeDocument/2006/relationships/hyperlink" Target="http://ce.kashanu.ac.ir/sabaghian/assembly/8086%20tutorial/8086%20Assembler%20Tutorial%20for%20Beginners%20(Part%201)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