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7635" w14:textId="54120B1A" w:rsidR="007F6966" w:rsidRPr="002324B8" w:rsidRDefault="002324B8">
      <w:pPr>
        <w:rPr>
          <w:b/>
          <w:bCs/>
          <w:sz w:val="28"/>
          <w:szCs w:val="28"/>
        </w:rPr>
      </w:pPr>
      <w:r w:rsidRPr="002324B8">
        <w:rPr>
          <w:b/>
          <w:bCs/>
          <w:sz w:val="28"/>
          <w:szCs w:val="28"/>
        </w:rPr>
        <w:t>Sudoku Assistant</w:t>
      </w:r>
    </w:p>
    <w:p w14:paraId="74E512CB" w14:textId="1674BFC2" w:rsidR="002324B8" w:rsidRDefault="002324B8">
      <w:r>
        <w:t xml:space="preserve">Can be used to either solve Sudoku puzzles or to assist in solving one. </w:t>
      </w:r>
    </w:p>
    <w:p w14:paraId="5E71B7FB" w14:textId="77777777" w:rsidR="00C32A87" w:rsidRDefault="00C32A87" w:rsidP="00F2608F"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5366F53" wp14:editId="6657B6BE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374136" cy="3621024"/>
            <wp:effectExtent l="0" t="0" r="0" b="0"/>
            <wp:wrapTopAndBottom/>
            <wp:docPr id="190219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36" cy="362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23B12" w14:textId="566E3EF2" w:rsidR="00F2608F" w:rsidRPr="006C51D1" w:rsidRDefault="00F2608F" w:rsidP="00F2608F">
      <w:r>
        <w:t xml:space="preserve">To initialize the board, click on each </w:t>
      </w:r>
      <w:r>
        <w:rPr>
          <w:i/>
          <w:iCs/>
        </w:rPr>
        <w:t>known</w:t>
      </w:r>
      <w:r>
        <w:t xml:space="preserve"> square and enter its number (1..9). You may tab from column to column. </w:t>
      </w:r>
    </w:p>
    <w:p w14:paraId="346A0E39" w14:textId="5A7C4D25" w:rsidR="006C51D1" w:rsidRDefault="006C51D1">
      <w:r>
        <w:t>Hovering over a square will display the (possible/actual) values in the lower left-hand corner).</w:t>
      </w:r>
    </w:p>
    <w:p w14:paraId="600A7BA5" w14:textId="71521A61" w:rsidR="002324B8" w:rsidRDefault="002324B8">
      <w:r>
        <w:t>Squares with a known value are shown in white. The value of the square is also shown in the lower left -hand corner.</w:t>
      </w:r>
    </w:p>
    <w:p w14:paraId="5DE0E894" w14:textId="06E4AC1D" w:rsidR="002324B8" w:rsidRDefault="002324B8">
      <w:r>
        <w:t>Squares with no possible value are shown in red.</w:t>
      </w:r>
    </w:p>
    <w:p w14:paraId="3DF53044" w14:textId="5B72B53C" w:rsidR="006C51D1" w:rsidRDefault="006C51D1">
      <w:r>
        <w:t xml:space="preserve">Squares with only one possible value are shown in green. </w:t>
      </w:r>
      <w:r w:rsidR="00F50560">
        <w:t xml:space="preserve">The </w:t>
      </w:r>
      <w:r w:rsidR="00416C81">
        <w:t>one</w:t>
      </w:r>
      <w:r w:rsidR="00F50560">
        <w:t xml:space="preserve"> possible value </w:t>
      </w:r>
      <w:r w:rsidR="00F50560">
        <w:t>is</w:t>
      </w:r>
      <w:r w:rsidR="00F50560">
        <w:t xml:space="preserve"> shown in the lower left-hand corner.</w:t>
      </w:r>
    </w:p>
    <w:p w14:paraId="04A1AC75" w14:textId="3F0C680C" w:rsidR="002324B8" w:rsidRDefault="002324B8">
      <w:r>
        <w:t>Squares with only two possible values are shown in yellow. The two possible values are shown in the lower left-hand corner.</w:t>
      </w:r>
    </w:p>
    <w:p w14:paraId="5E28C476" w14:textId="40253D6D" w:rsidR="001343F0" w:rsidRDefault="006C51D1" w:rsidP="001343F0">
      <w:r>
        <w:t xml:space="preserve">Squares with more than two possible values are shown in </w:t>
      </w:r>
      <w:r w:rsidRPr="006C51D1">
        <w:t>Fuchsia</w:t>
      </w:r>
      <w:r>
        <w:t>.</w:t>
      </w:r>
      <w:r w:rsidR="001343F0">
        <w:t xml:space="preserve"> </w:t>
      </w:r>
      <w:r w:rsidR="001343F0">
        <w:t>The possible values are shown in the lower left-hand corner.</w:t>
      </w:r>
    </w:p>
    <w:p w14:paraId="0A29F276" w14:textId="206E5B6B" w:rsidR="00F2608F" w:rsidRDefault="00F2608F">
      <w:r>
        <w:t xml:space="preserve">The </w:t>
      </w:r>
      <w:r w:rsidRPr="00F2608F">
        <w:rPr>
          <w:i/>
          <w:iCs/>
        </w:rPr>
        <w:t>File/</w:t>
      </w:r>
      <w:r>
        <w:rPr>
          <w:i/>
          <w:iCs/>
        </w:rPr>
        <w:t>Revert</w:t>
      </w:r>
      <w:r>
        <w:t xml:space="preserve"> menu will reload from the </w:t>
      </w:r>
      <w:r w:rsidRPr="00F2608F">
        <w:rPr>
          <w:i/>
          <w:iCs/>
        </w:rPr>
        <w:t>Save</w:t>
      </w:r>
      <w:r>
        <w:t xml:space="preserve"> file which is named “SUDOKU.TXT” by default.</w:t>
      </w:r>
    </w:p>
    <w:p w14:paraId="1239BA49" w14:textId="76161253" w:rsidR="00C32A87" w:rsidRDefault="00C32A87" w:rsidP="00C32A87">
      <w:r>
        <w:t>At any time</w:t>
      </w:r>
      <w:r>
        <w:t xml:space="preserve">, </w:t>
      </w:r>
      <w:r w:rsidRPr="006C51D1">
        <w:t>the</w:t>
      </w:r>
      <w:r w:rsidRPr="006C51D1">
        <w:rPr>
          <w:i/>
          <w:iCs/>
        </w:rPr>
        <w:t xml:space="preserve"> </w:t>
      </w:r>
      <w:r>
        <w:rPr>
          <w:i/>
          <w:iCs/>
        </w:rPr>
        <w:t>“</w:t>
      </w:r>
      <w:r w:rsidRPr="006C51D1">
        <w:rPr>
          <w:i/>
          <w:iCs/>
        </w:rPr>
        <w:t>File/Solve It</w:t>
      </w:r>
      <w:r>
        <w:rPr>
          <w:i/>
          <w:iCs/>
        </w:rPr>
        <w:t>”</w:t>
      </w:r>
      <w:r>
        <w:t xml:space="preserve"> menu item can be used to solve the puzzle.</w:t>
      </w:r>
    </w:p>
    <w:p w14:paraId="7B269547" w14:textId="77777777" w:rsidR="00C32A87" w:rsidRPr="00F2608F" w:rsidRDefault="00C32A87"/>
    <w:sectPr w:rsidR="00C32A87" w:rsidRPr="00F2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B8"/>
    <w:rsid w:val="000F6A45"/>
    <w:rsid w:val="001343F0"/>
    <w:rsid w:val="002324B8"/>
    <w:rsid w:val="002E2C8D"/>
    <w:rsid w:val="00416C81"/>
    <w:rsid w:val="004A153B"/>
    <w:rsid w:val="006C51D1"/>
    <w:rsid w:val="007F6966"/>
    <w:rsid w:val="00A7432A"/>
    <w:rsid w:val="00C32A87"/>
    <w:rsid w:val="00D57A18"/>
    <w:rsid w:val="00F2608F"/>
    <w:rsid w:val="00F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0A7B"/>
  <w15:chartTrackingRefBased/>
  <w15:docId w15:val="{757E2022-0E5F-459E-889B-AA57BAD1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Dorrough</dc:creator>
  <cp:keywords/>
  <dc:description/>
  <cp:lastModifiedBy>Dan Dorrough</cp:lastModifiedBy>
  <cp:revision>5</cp:revision>
  <dcterms:created xsi:type="dcterms:W3CDTF">2023-10-09T17:47:00Z</dcterms:created>
  <dcterms:modified xsi:type="dcterms:W3CDTF">2023-10-12T18:38:00Z</dcterms:modified>
</cp:coreProperties>
</file>