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Alanine aminotransferase, IU/L (beta coefficient per 1-SD 5.44 (95% CI 4.43 to 6.44),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5.44 (95% CI 4.43 to 6.44)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