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Alanine aminotransferase, IU/L (beta coefficient 10.03 (95% CI 9.44 to 10.61),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10.03 (95% CI 9.44 to 10.61)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