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Alanine aminotransferase, IU/L (beta coefficient 3.77 (95% CI 3.26 to 4.28),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3.77 (95% CI 3.26 to 4.28)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