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Alanine aminotransferase, IU/L (beta coefficient per 1-SD 6.29 (95% CI 5.87 to 6.72),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6.29 (95% CI 5.87 to 6.72)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