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Appendicular skeletal muscle, % (beta coefficient -0.99 (95% CI -1.17 to -0.80),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-0.99 (95% CI -1.17 to -0.80)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