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Appendicular skeletal muscle, % (beta coefficient per 1-SD -0.39 (95% CI -0.51 to -0.28),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-0.39 (95% CI -0.51 to -0.28)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