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Appendicular skeletal muscle, % (beta coefficient -1.66 (95% CI -1.83 to -1.49),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-1.66 (95% CI -1.83 to -1.49)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