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Appendicular skeletal muscle, % (beta coefficient -0.71 (95% CI -0.86 to -0.55),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-0.71 (95% CI -0.86 to -0.55)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