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Appendicular skeletal muscle, % (beta coefficient per 1-SD -0.49 (95% CI -0.57 to -0.41),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-0.49 (95% CI -0.57 to -0.41)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187.1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