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Appendicular skeletal muscle mass, kg (beta coefficient 1.46 (95% CI 1.00 to 1.91),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1.46 (95% CI 1.00 to 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