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Atherogenic dyslipidemia (high TG + low HDL) (odds ratio per 1-SD 0.84 (95% CI 0.75 to 0.95), false discovery rate q 0.009)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0.75 to 0.95)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