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Body fat, % (beta coefficient 5.00 (95% CI 4.66 to 5.35),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5.00 (95% CI 4.66 to 5.35)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