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Body fat, % (beta coefficient 1.35 (95% CI 0.92 to 1.77),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1.35 (95% CI 0.92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21.2%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