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Body fat,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inversely associated with Body fat, % (beta coefficient per 1-SD -0.50 (95% CI -0.68 to -0.32),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-0.50 (95% CI -0.68 to -0.32)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18.1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