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Diabetes mellitus (odds ratio 2.80 (95% CI 2.43 to 3.23),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2.80 (95% CI 2.43 to 3.23)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