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Diastolic blood pressure, mmHg (beta coefficient 0.29 (95% CI -0.04 to 0.63), false discovery rate q 0.106) among 37324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-0.04 to 0.63)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