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eGFR (CKD-EPI 2021), mL/min/1.73m2 (beta coefficient 1.34 (95% CI 0.63 to 2.04),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1.34 (95% CI 0.63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