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Elevated ALT (&gt;40 IU/L) (odds ratio per 1-SD 0.40 (95% CI 0.34 to 0.48),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0.40 (95% CI 0.34 to 0.48)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