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Elevated ALT (&gt;40 IU/L) (odds ratio per 1-SD 1.24 (95% CI 1.19 to 1.30),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1.19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