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Elevated ALT (&gt;40 IU/L) (odds ratio 2.33 (95% CI 2.10 to 2.59),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2.33 (95% CI 2.10 to 2.59)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57.5%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