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Elevated ALT (&gt;40 IU/L) (odds ratio 1.49 (95% CI 1.35 to 1.65),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1.35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30.6%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