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Elevated ALT (&gt;40 IU/L) (odds ratio per 1-SD 1.13 (95% CI 1.08 to 1.18),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