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Ever alcohol (past/current) (odds ratio per 1-SD 1.07 (95% CI 1.01 to 1.14), false discovery rate q 0.037)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1.01 to 1.14)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