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Ever alcohol (past/current) (odds ratio per 1-SD of log 0.84 (95% CI 0.78 to 0.90),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0.78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