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Ever alcohol (past/current) (odds ratio 1.11 (95% CI 0.87 to 1.41), false discovery rate q 0.450)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0.87 to 1.41)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0.450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