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Ever smoking (past/current) (odds ratio 0.95 (95% CI 0.80 to 1.14), false discovery rate q 0.646)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0.80 to 1.14)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