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Ever smoking (past/current) (odds ratio 0.88 (95% CI 0.80 to 0.98), false discovery rate q 0.020)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0.80 to 0.98)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