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FIB-4 index (beta coefficient -0.05 (95% CI -0.07 to -0.03),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-0.07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33.5%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