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Fasting glucose, mg/dL (beta coefficient 7.54 (95% CI 6.92 to 8.16),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7.54 (95% CI 6.92 to 8.16)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