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Fasting glucose, mg/dL (beta coefficient 7.71 (95% CI 5.72 to 9.69),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7.71 (95% CI 5.72 to 9.69)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