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HDL cholesterol, mg/dL (beta coefficient per 1-SD -1.20 (95% CI -1.36 to -1.04), false discovery rate q &lt;0.001) among 35794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-1.20 (95% CI -1.36 to -1.04)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