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inversely associated with HDL cholesterol, mg/dL (beta coefficient -2.32 (95% CI -2.82 to -1.83),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-2.32 (95% CI -2.82 to -1.83)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