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HbA1c, % (beta coefficient per 1-SD 0.11 (95% CI 0.09 to 0.14),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0.09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137.3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