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High body fat (M&gt;=25/F&gt;=35%) (odds ratio per 1-SD 1.21 (95% CI 1.11 to 1.31),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1.11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22.4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