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High body fat (M&gt;=25/F&gt;=35%) (odds ratio 2.99 (95% CI 2.37 to 3.78),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2.99 (95% CI 2.37 to 3.78)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