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High LDL cholesterol (&gt;=160) (odds ratio per 1-SD 1.66 (95% CI 1.49 to 1.85), false discovery rate q &lt;0.001)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1.66 (95% CI 1.49 to 1.85)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