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High LDL cholesterol (&gt;=160) (odds ratio per 1-SD 1.18 (95% CI 1.11 to 1.27), false discovery rate q &lt;0.001)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1.11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