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Hypertriglyceridemia (NCEP TG&gt;=150) (odds ratio 1.26 (95% CI 1.10 to 1.45), false discovery rate q 0.002)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1.10 to 1.45)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