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Insulin resistance (HOMA-IR&gt;=2.5) (odds ratio per 1-SD 1.12 (95% CI 1.07 to 1.17), false discovery rate q &lt;0.001) among 15529 adults aged 20 years or older (a weighted Insulin resistance (HOMA-IR&gt;=2.5) prevalence of 30.9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1.07 to 1.17)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