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Insulin resistance (HOMA-IR&gt;=2.5) (odds ratio 2.31 (95% CI 2.09 to 2.55),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2.31 (95% CI 2.09 to 2.55)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29.7%</w:t>
            </w:r>
          </w:p>
        </w:tc>
        <w:tc>
          <w:tcPr>
            <w:tcW w:type="dxa" w:w="2160"/>
          </w:tcPr>
          <w:p>
            <w:r>
              <w:t>21.6%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