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LDL cholesterol, mg/dL (beta coefficient per 1-SD -1.35 (95% CI -2.09 to -0.60),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-1.35 (95% CI -2.09 to -0.60)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