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LDL cholesterol, mg/dL (beta coefficient per 1-SD -1.51 (95% CI -2.53 to -0.48), false discovery rate q 0.006)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-1.51 (95% CI -2.53 to -0.48)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101.9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