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LDL cholesterol, mg/dL (beta coefficient per 1-SD 4.20 (95% CI 3.33 to 5.07),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4.20 (95% CI 3.33 to 5.07)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