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Lumbar spine BMD, g/cm2 (beta coefficient per 1-SD -0.06 (95% CI -0.06 to -0.06), false discovery rate q &lt;0.001) among 6469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-0.06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