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Lumbar spine BMD, g/cm2 (beta coefficient per 1-SD -0.00 (95% CI -0.01 to -0.00), false discovery rate q 0.049)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-0.00)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